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60F" w:rsidRDefault="00A4660F" w:rsidP="00A4660F">
      <w:pPr>
        <w:jc w:val="center"/>
        <w:rPr>
          <w:rFonts w:ascii="Arial Narrow" w:hAnsi="Arial Narrow"/>
          <w:b/>
          <w:sz w:val="36"/>
        </w:rPr>
      </w:pPr>
      <w:r w:rsidRPr="00A4660F">
        <w:rPr>
          <w:rFonts w:ascii="Arial Narrow" w:hAnsi="Arial Narrow"/>
          <w:b/>
          <w:sz w:val="36"/>
        </w:rPr>
        <w:t>Friendship Academy of Science and Technology</w:t>
      </w:r>
      <w:r w:rsidR="00005A6B">
        <w:rPr>
          <w:rFonts w:ascii="Arial Narrow" w:hAnsi="Arial Narrow"/>
          <w:b/>
          <w:sz w:val="36"/>
        </w:rPr>
        <w:t xml:space="preserve"> (#338)</w:t>
      </w:r>
    </w:p>
    <w:p w:rsidR="00005A6B" w:rsidRDefault="00005A6B" w:rsidP="00005A6B">
      <w:pPr>
        <w:rPr>
          <w:rFonts w:ascii="Arial Narrow" w:hAnsi="Arial Narrow"/>
          <w:b/>
          <w:sz w:val="36"/>
        </w:rPr>
      </w:pPr>
    </w:p>
    <w:p w:rsidR="00005A6B" w:rsidRDefault="00005A6B" w:rsidP="00005A6B">
      <w:pPr>
        <w:rPr>
          <w:rFonts w:ascii="Arial Narrow" w:hAnsi="Arial Narrow"/>
        </w:rPr>
      </w:pPr>
      <w:r>
        <w:rPr>
          <w:rFonts w:ascii="Arial Narrow" w:hAnsi="Arial Narrow"/>
          <w:b/>
        </w:rPr>
        <w:t xml:space="preserve">Teacher: </w:t>
      </w:r>
      <w:r>
        <w:rPr>
          <w:rFonts w:ascii="Arial Narrow" w:hAnsi="Arial Narrow"/>
        </w:rPr>
        <w:t xml:space="preserve">Ms. </w:t>
      </w:r>
      <w:proofErr w:type="spellStart"/>
      <w:r>
        <w:rPr>
          <w:rFonts w:ascii="Arial Narrow" w:hAnsi="Arial Narrow"/>
        </w:rPr>
        <w:t>Zeins</w:t>
      </w:r>
      <w:proofErr w:type="spellEnd"/>
    </w:p>
    <w:p w:rsidR="00005A6B" w:rsidRPr="00924504" w:rsidRDefault="00005A6B" w:rsidP="00005A6B">
      <w:pPr>
        <w:rPr>
          <w:rFonts w:ascii="Arial Narrow" w:hAnsi="Arial Narrow"/>
        </w:rPr>
      </w:pPr>
      <w:r>
        <w:rPr>
          <w:rFonts w:ascii="Arial Narrow" w:hAnsi="Arial Narrow"/>
          <w:b/>
        </w:rPr>
        <w:t>Subject:</w:t>
      </w:r>
      <w:r w:rsidR="00924504">
        <w:rPr>
          <w:rFonts w:ascii="Arial Narrow" w:hAnsi="Arial Narrow"/>
          <w:b/>
        </w:rPr>
        <w:t xml:space="preserve"> </w:t>
      </w:r>
      <w:r w:rsidR="00924504">
        <w:rPr>
          <w:rFonts w:ascii="Arial Narrow" w:hAnsi="Arial Narrow"/>
        </w:rPr>
        <w:t>United States History, Honors</w:t>
      </w:r>
    </w:p>
    <w:p w:rsidR="00005A6B" w:rsidRPr="00924504" w:rsidRDefault="00005A6B" w:rsidP="00005A6B">
      <w:pPr>
        <w:rPr>
          <w:rFonts w:ascii="Arial Narrow" w:hAnsi="Arial Narrow"/>
        </w:rPr>
      </w:pPr>
      <w:r>
        <w:rPr>
          <w:rFonts w:ascii="Arial Narrow" w:hAnsi="Arial Narrow"/>
          <w:b/>
        </w:rPr>
        <w:t xml:space="preserve">Date: </w:t>
      </w:r>
      <w:r w:rsidR="00924504">
        <w:rPr>
          <w:rFonts w:ascii="Arial Narrow" w:hAnsi="Arial Narrow"/>
        </w:rPr>
        <w:t>Tuesday, December 6, 2011</w:t>
      </w:r>
    </w:p>
    <w:p w:rsidR="00005A6B" w:rsidRPr="00924504" w:rsidRDefault="00005A6B" w:rsidP="00005A6B">
      <w:pPr>
        <w:rPr>
          <w:rFonts w:ascii="Arial Narrow" w:hAnsi="Arial Narrow"/>
        </w:rPr>
      </w:pPr>
      <w:r>
        <w:rPr>
          <w:rFonts w:ascii="Arial Narrow" w:hAnsi="Arial Narrow"/>
          <w:b/>
        </w:rPr>
        <w:t>Objective:</w:t>
      </w:r>
      <w:r w:rsidR="00924504">
        <w:rPr>
          <w:rFonts w:ascii="Arial Narrow" w:hAnsi="Arial Narrow"/>
          <w:b/>
        </w:rPr>
        <w:t xml:space="preserve"> </w:t>
      </w:r>
      <w:r w:rsidR="00924504">
        <w:rPr>
          <w:rFonts w:ascii="Arial Narrow" w:hAnsi="Arial Narrow"/>
        </w:rPr>
        <w:t>HWBAT analyze how progressive era reforms solved the problems of industrialization.</w:t>
      </w:r>
    </w:p>
    <w:p w:rsidR="00924504" w:rsidRDefault="00005A6B" w:rsidP="00005A6B">
      <w:pPr>
        <w:rPr>
          <w:rFonts w:ascii="Arial Narrow" w:hAnsi="Arial Narrow"/>
          <w:b/>
        </w:rPr>
      </w:pPr>
      <w:r>
        <w:rPr>
          <w:rFonts w:ascii="Arial Narrow" w:hAnsi="Arial Narrow"/>
          <w:b/>
        </w:rPr>
        <w:t>Learning Goal:</w:t>
      </w:r>
    </w:p>
    <w:p w:rsidR="00924504" w:rsidRPr="00924504" w:rsidRDefault="00924504" w:rsidP="00924504">
      <w:pPr>
        <w:spacing w:line="197" w:lineRule="atLeast"/>
        <w:jc w:val="both"/>
        <w:rPr>
          <w:rFonts w:ascii="Arial Narrow" w:hAnsi="Arial Narrow"/>
          <w:b/>
          <w:szCs w:val="20"/>
        </w:rPr>
      </w:pPr>
      <w:proofErr w:type="gramStart"/>
      <w:r w:rsidRPr="00924504">
        <w:rPr>
          <w:rFonts w:ascii="Arial Narrow" w:hAnsi="Arial Narrow"/>
          <w:szCs w:val="20"/>
        </w:rPr>
        <w:t>5.2.1.b Describe local, state and national reforms that addressed political corruption, including secret ballot, referendum, initiative, recall, the city manager, and the direct election of senators.</w:t>
      </w:r>
      <w:proofErr w:type="gramEnd"/>
      <w:r w:rsidRPr="00924504">
        <w:rPr>
          <w:rFonts w:ascii="Arial Narrow" w:hAnsi="Arial Narrow"/>
          <w:szCs w:val="20"/>
        </w:rPr>
        <w:t xml:space="preserve"> </w:t>
      </w:r>
      <w:r w:rsidRPr="00924504">
        <w:rPr>
          <w:rFonts w:ascii="Arial Narrow" w:hAnsi="Arial Narrow"/>
          <w:b/>
          <w:szCs w:val="20"/>
        </w:rPr>
        <w:t>(</w:t>
      </w:r>
      <w:proofErr w:type="gramStart"/>
      <w:r w:rsidRPr="00924504">
        <w:rPr>
          <w:rFonts w:ascii="Arial Narrow" w:hAnsi="Arial Narrow"/>
          <w:b/>
          <w:szCs w:val="20"/>
        </w:rPr>
        <w:t>referendum</w:t>
      </w:r>
      <w:proofErr w:type="gramEnd"/>
      <w:r w:rsidRPr="00924504">
        <w:rPr>
          <w:rFonts w:ascii="Arial Narrow" w:hAnsi="Arial Narrow"/>
          <w:b/>
          <w:szCs w:val="20"/>
        </w:rPr>
        <w:t>, initiative, recall, city manager, direct election of senators, Australian ballot)</w:t>
      </w:r>
    </w:p>
    <w:p w:rsidR="00924504" w:rsidRPr="00924504" w:rsidRDefault="00924504" w:rsidP="00924504">
      <w:pPr>
        <w:spacing w:line="197" w:lineRule="atLeast"/>
        <w:jc w:val="both"/>
        <w:rPr>
          <w:rFonts w:ascii="Arial Narrow" w:hAnsi="Arial Narrow"/>
          <w:b/>
          <w:szCs w:val="20"/>
        </w:rPr>
      </w:pPr>
      <w:proofErr w:type="gramStart"/>
      <w:r w:rsidRPr="00924504">
        <w:rPr>
          <w:rFonts w:ascii="Arial Narrow" w:hAnsi="Arial Narrow"/>
          <w:szCs w:val="20"/>
        </w:rPr>
        <w:t>5.2.1.c  Describe</w:t>
      </w:r>
      <w:proofErr w:type="gramEnd"/>
      <w:r w:rsidRPr="00924504">
        <w:rPr>
          <w:rFonts w:ascii="Arial Narrow" w:hAnsi="Arial Narrow"/>
          <w:szCs w:val="20"/>
        </w:rPr>
        <w:t xml:space="preserve"> the impact of the 16</w:t>
      </w:r>
      <w:r w:rsidRPr="00924504">
        <w:rPr>
          <w:rFonts w:ascii="Arial Narrow" w:hAnsi="Arial Narrow"/>
          <w:szCs w:val="20"/>
          <w:vertAlign w:val="superscript"/>
        </w:rPr>
        <w:t>th</w:t>
      </w:r>
      <w:r w:rsidRPr="00924504">
        <w:rPr>
          <w:rFonts w:ascii="Arial Narrow" w:hAnsi="Arial Narrow"/>
          <w:szCs w:val="20"/>
        </w:rPr>
        <w:t>, 17</w:t>
      </w:r>
      <w:r w:rsidRPr="00924504">
        <w:rPr>
          <w:rFonts w:ascii="Arial Narrow" w:hAnsi="Arial Narrow"/>
          <w:szCs w:val="20"/>
          <w:vertAlign w:val="superscript"/>
        </w:rPr>
        <w:t>th</w:t>
      </w:r>
      <w:r w:rsidRPr="00924504">
        <w:rPr>
          <w:rFonts w:ascii="Arial Narrow" w:hAnsi="Arial Narrow"/>
          <w:szCs w:val="20"/>
        </w:rPr>
        <w:t>, 18</w:t>
      </w:r>
      <w:r w:rsidRPr="00924504">
        <w:rPr>
          <w:rFonts w:ascii="Arial Narrow" w:hAnsi="Arial Narrow"/>
          <w:szCs w:val="20"/>
          <w:vertAlign w:val="superscript"/>
        </w:rPr>
        <w:t>th</w:t>
      </w:r>
      <w:r w:rsidRPr="00924504">
        <w:rPr>
          <w:rFonts w:ascii="Arial Narrow" w:hAnsi="Arial Narrow"/>
          <w:szCs w:val="20"/>
        </w:rPr>
        <w:t>, and 19</w:t>
      </w:r>
      <w:r w:rsidRPr="00924504">
        <w:rPr>
          <w:rFonts w:ascii="Arial Narrow" w:hAnsi="Arial Narrow"/>
          <w:szCs w:val="20"/>
          <w:vertAlign w:val="superscript"/>
        </w:rPr>
        <w:t>th</w:t>
      </w:r>
      <w:r w:rsidRPr="00924504">
        <w:rPr>
          <w:rFonts w:ascii="Arial Narrow" w:hAnsi="Arial Narrow"/>
          <w:szCs w:val="20"/>
        </w:rPr>
        <w:t xml:space="preserve"> amendments to the Constitution </w:t>
      </w:r>
      <w:r w:rsidRPr="00924504">
        <w:rPr>
          <w:rFonts w:ascii="Arial Narrow" w:hAnsi="Arial Narrow"/>
          <w:b/>
          <w:szCs w:val="20"/>
        </w:rPr>
        <w:t>(16</w:t>
      </w:r>
      <w:r w:rsidRPr="00924504">
        <w:rPr>
          <w:rFonts w:ascii="Arial Narrow" w:hAnsi="Arial Narrow"/>
          <w:b/>
          <w:szCs w:val="20"/>
          <w:vertAlign w:val="superscript"/>
        </w:rPr>
        <w:t>th</w:t>
      </w:r>
      <w:r w:rsidRPr="00924504">
        <w:rPr>
          <w:rFonts w:ascii="Arial Narrow" w:hAnsi="Arial Narrow"/>
          <w:b/>
          <w:szCs w:val="20"/>
        </w:rPr>
        <w:t>, 17</w:t>
      </w:r>
      <w:r w:rsidRPr="00924504">
        <w:rPr>
          <w:rFonts w:ascii="Arial Narrow" w:hAnsi="Arial Narrow"/>
          <w:b/>
          <w:szCs w:val="20"/>
          <w:vertAlign w:val="superscript"/>
        </w:rPr>
        <w:t>th</w:t>
      </w:r>
      <w:r w:rsidRPr="00924504">
        <w:rPr>
          <w:rFonts w:ascii="Arial Narrow" w:hAnsi="Arial Narrow"/>
          <w:b/>
          <w:szCs w:val="20"/>
        </w:rPr>
        <w:t>, 18</w:t>
      </w:r>
      <w:r w:rsidRPr="00924504">
        <w:rPr>
          <w:rFonts w:ascii="Arial Narrow" w:hAnsi="Arial Narrow"/>
          <w:b/>
          <w:szCs w:val="20"/>
          <w:vertAlign w:val="superscript"/>
        </w:rPr>
        <w:t>th</w:t>
      </w:r>
      <w:r w:rsidRPr="00924504">
        <w:rPr>
          <w:rFonts w:ascii="Arial Narrow" w:hAnsi="Arial Narrow"/>
          <w:b/>
          <w:szCs w:val="20"/>
        </w:rPr>
        <w:t>, 19</w:t>
      </w:r>
      <w:r w:rsidRPr="00924504">
        <w:rPr>
          <w:rFonts w:ascii="Arial Narrow" w:hAnsi="Arial Narrow"/>
          <w:b/>
          <w:szCs w:val="20"/>
          <w:vertAlign w:val="superscript"/>
        </w:rPr>
        <w:t>th</w:t>
      </w:r>
      <w:r w:rsidRPr="00924504">
        <w:rPr>
          <w:rFonts w:ascii="Arial Narrow" w:hAnsi="Arial Narrow"/>
          <w:b/>
          <w:szCs w:val="20"/>
        </w:rPr>
        <w:t xml:space="preserve"> amendments)</w:t>
      </w:r>
    </w:p>
    <w:p w:rsidR="00924504" w:rsidRPr="00924504" w:rsidRDefault="00924504" w:rsidP="00924504">
      <w:pPr>
        <w:spacing w:line="197" w:lineRule="atLeast"/>
        <w:jc w:val="both"/>
        <w:rPr>
          <w:rFonts w:ascii="Arial Narrow" w:hAnsi="Arial Narrow"/>
          <w:b/>
          <w:szCs w:val="20"/>
        </w:rPr>
      </w:pPr>
      <w:proofErr w:type="gramStart"/>
      <w:r w:rsidRPr="00924504">
        <w:rPr>
          <w:rFonts w:ascii="Arial Narrow" w:hAnsi="Arial Narrow"/>
          <w:szCs w:val="20"/>
        </w:rPr>
        <w:t>5.2.1.d  Describe</w:t>
      </w:r>
      <w:proofErr w:type="gramEnd"/>
      <w:r w:rsidRPr="00924504">
        <w:rPr>
          <w:rFonts w:ascii="Arial Narrow" w:hAnsi="Arial Narrow"/>
          <w:szCs w:val="20"/>
        </w:rPr>
        <w:t xml:space="preserve"> the impact of government actions on big business and labor, such as Supreme Court cases and legislation as remedies to problems in society. </w:t>
      </w:r>
      <w:r w:rsidRPr="00924504">
        <w:rPr>
          <w:rFonts w:ascii="Arial Narrow" w:hAnsi="Arial Narrow"/>
          <w:b/>
          <w:szCs w:val="20"/>
        </w:rPr>
        <w:t xml:space="preserve">(Clayton Anti-Trust Act, Sherman Anti-Trust Act, Interstate Commerce Act, </w:t>
      </w:r>
      <w:proofErr w:type="gramStart"/>
      <w:r w:rsidRPr="00924504">
        <w:rPr>
          <w:rFonts w:ascii="Arial Narrow" w:hAnsi="Arial Narrow"/>
          <w:b/>
          <w:szCs w:val="20"/>
        </w:rPr>
        <w:t>trust-busting</w:t>
      </w:r>
      <w:proofErr w:type="gramEnd"/>
      <w:r w:rsidRPr="00924504">
        <w:rPr>
          <w:rFonts w:ascii="Arial Narrow" w:hAnsi="Arial Narrow"/>
          <w:b/>
          <w:szCs w:val="20"/>
        </w:rPr>
        <w:t>, Theodore Roosevelt)</w:t>
      </w:r>
    </w:p>
    <w:p w:rsidR="00924504" w:rsidRPr="00924504" w:rsidRDefault="00924504" w:rsidP="00924504">
      <w:pPr>
        <w:spacing w:line="197" w:lineRule="atLeast"/>
        <w:jc w:val="both"/>
        <w:rPr>
          <w:rFonts w:ascii="Arial Narrow" w:hAnsi="Arial Narrow"/>
          <w:b/>
          <w:szCs w:val="20"/>
        </w:rPr>
      </w:pPr>
      <w:proofErr w:type="gramStart"/>
      <w:r w:rsidRPr="00924504">
        <w:rPr>
          <w:rFonts w:ascii="Arial Narrow" w:hAnsi="Arial Narrow"/>
          <w:szCs w:val="20"/>
        </w:rPr>
        <w:t>5.2.1.e  Analyze</w:t>
      </w:r>
      <w:proofErr w:type="gramEnd"/>
      <w:r w:rsidRPr="00924504">
        <w:rPr>
          <w:rFonts w:ascii="Arial Narrow" w:hAnsi="Arial Narrow"/>
          <w:szCs w:val="20"/>
        </w:rPr>
        <w:t xml:space="preserve"> the role of presidential power and the shaping of the modern presidency, such as the Square Deal and Roosevelt’s response to the 1902 Coal Strike. </w:t>
      </w:r>
      <w:r w:rsidRPr="00924504">
        <w:rPr>
          <w:rFonts w:ascii="Arial Narrow" w:hAnsi="Arial Narrow"/>
          <w:b/>
          <w:szCs w:val="20"/>
        </w:rPr>
        <w:t>(Square Deal, 1902 Coal Strike, executive power, Theodore Roosevelt, Woodrow Wilson)</w:t>
      </w:r>
    </w:p>
    <w:p w:rsidR="00924504" w:rsidRPr="00924504" w:rsidRDefault="00924504" w:rsidP="00924504">
      <w:pPr>
        <w:spacing w:line="197" w:lineRule="atLeast"/>
        <w:jc w:val="both"/>
        <w:rPr>
          <w:rFonts w:ascii="Arial Narrow" w:hAnsi="Arial Narrow"/>
          <w:b/>
          <w:szCs w:val="20"/>
        </w:rPr>
      </w:pPr>
      <w:proofErr w:type="gramStart"/>
      <w:r w:rsidRPr="00924504">
        <w:rPr>
          <w:rFonts w:ascii="Arial Narrow" w:hAnsi="Arial Narrow"/>
          <w:szCs w:val="20"/>
        </w:rPr>
        <w:t>5.2.1.f  Evaluate</w:t>
      </w:r>
      <w:proofErr w:type="gramEnd"/>
      <w:r w:rsidRPr="00924504">
        <w:rPr>
          <w:rFonts w:ascii="Arial Narrow" w:hAnsi="Arial Narrow"/>
          <w:szCs w:val="20"/>
        </w:rPr>
        <w:t xml:space="preserve"> how the Progressive movement impacted women and immigrants. </w:t>
      </w:r>
      <w:r w:rsidRPr="00924504">
        <w:rPr>
          <w:rFonts w:ascii="Arial Narrow" w:hAnsi="Arial Narrow"/>
          <w:b/>
          <w:szCs w:val="20"/>
        </w:rPr>
        <w:t>(18</w:t>
      </w:r>
      <w:r w:rsidRPr="00924504">
        <w:rPr>
          <w:rFonts w:ascii="Arial Narrow" w:hAnsi="Arial Narrow"/>
          <w:b/>
          <w:szCs w:val="20"/>
          <w:vertAlign w:val="superscript"/>
        </w:rPr>
        <w:t>th</w:t>
      </w:r>
      <w:r w:rsidRPr="00924504">
        <w:rPr>
          <w:rFonts w:ascii="Arial Narrow" w:hAnsi="Arial Narrow"/>
          <w:b/>
          <w:szCs w:val="20"/>
        </w:rPr>
        <w:t xml:space="preserve"> amendment, socialism, minimum wage – maximum hours legislation, 19</w:t>
      </w:r>
      <w:r w:rsidRPr="00924504">
        <w:rPr>
          <w:rFonts w:ascii="Arial Narrow" w:hAnsi="Arial Narrow"/>
          <w:b/>
          <w:szCs w:val="20"/>
          <w:vertAlign w:val="superscript"/>
        </w:rPr>
        <w:t>th</w:t>
      </w:r>
      <w:r w:rsidRPr="00924504">
        <w:rPr>
          <w:rFonts w:ascii="Arial Narrow" w:hAnsi="Arial Narrow"/>
          <w:b/>
          <w:szCs w:val="20"/>
        </w:rPr>
        <w:t xml:space="preserve"> amendment)</w:t>
      </w:r>
    </w:p>
    <w:p w:rsidR="00924504" w:rsidRPr="00924504" w:rsidRDefault="00924504" w:rsidP="00924504">
      <w:pPr>
        <w:spacing w:line="197" w:lineRule="atLeast"/>
        <w:jc w:val="both"/>
        <w:rPr>
          <w:rFonts w:ascii="Arial Narrow" w:hAnsi="Arial Narrow"/>
          <w:b/>
          <w:szCs w:val="20"/>
        </w:rPr>
      </w:pPr>
      <w:proofErr w:type="gramStart"/>
      <w:r w:rsidRPr="00924504">
        <w:rPr>
          <w:rFonts w:ascii="Arial Narrow" w:hAnsi="Arial Narrow"/>
          <w:szCs w:val="20"/>
        </w:rPr>
        <w:t>5.2.1.g  Analyze</w:t>
      </w:r>
      <w:proofErr w:type="gramEnd"/>
      <w:r w:rsidRPr="00924504">
        <w:rPr>
          <w:rFonts w:ascii="Arial Narrow" w:hAnsi="Arial Narrow"/>
          <w:szCs w:val="20"/>
        </w:rPr>
        <w:t xml:space="preserve"> African-American responses to inequality, such as the Niagara Movement, the establishment of the National Association for the Advancement of Colored People (NAACP), the Urban League, and the Universal Negro Improvement Association. </w:t>
      </w:r>
      <w:r w:rsidRPr="00924504">
        <w:rPr>
          <w:rFonts w:ascii="Arial Narrow" w:hAnsi="Arial Narrow"/>
          <w:b/>
          <w:szCs w:val="20"/>
        </w:rPr>
        <w:t>(NAACP, Urban League, Universal Negro Improvement Association)</w:t>
      </w:r>
    </w:p>
    <w:p w:rsidR="00924504" w:rsidRPr="00924504" w:rsidRDefault="00924504" w:rsidP="00924504">
      <w:pPr>
        <w:spacing w:line="197" w:lineRule="atLeast"/>
        <w:jc w:val="both"/>
        <w:rPr>
          <w:rFonts w:ascii="Arial Narrow" w:hAnsi="Arial Narrow"/>
          <w:b/>
          <w:szCs w:val="20"/>
        </w:rPr>
      </w:pPr>
      <w:proofErr w:type="gramStart"/>
      <w:r w:rsidRPr="00924504">
        <w:rPr>
          <w:rFonts w:ascii="Arial Narrow" w:hAnsi="Arial Narrow"/>
          <w:szCs w:val="20"/>
        </w:rPr>
        <w:t>5.2.1.h  Analyze</w:t>
      </w:r>
      <w:proofErr w:type="gramEnd"/>
      <w:r w:rsidRPr="00924504">
        <w:rPr>
          <w:rFonts w:ascii="Arial Narrow" w:hAnsi="Arial Narrow"/>
          <w:szCs w:val="20"/>
        </w:rPr>
        <w:t xml:space="preserve"> conservationism and creation of national parks during the Roosevelt administration.</w:t>
      </w:r>
      <w:r w:rsidRPr="00924504">
        <w:rPr>
          <w:rFonts w:ascii="Arial Narrow" w:hAnsi="Arial Narrow"/>
          <w:b/>
          <w:szCs w:val="20"/>
        </w:rPr>
        <w:t xml:space="preserve"> (</w:t>
      </w:r>
      <w:proofErr w:type="gramStart"/>
      <w:r w:rsidRPr="00924504">
        <w:rPr>
          <w:rFonts w:ascii="Arial Narrow" w:hAnsi="Arial Narrow"/>
          <w:b/>
          <w:szCs w:val="20"/>
        </w:rPr>
        <w:t>conservationism</w:t>
      </w:r>
      <w:proofErr w:type="gramEnd"/>
      <w:r w:rsidRPr="00924504">
        <w:rPr>
          <w:rFonts w:ascii="Arial Narrow" w:hAnsi="Arial Narrow"/>
          <w:b/>
          <w:szCs w:val="20"/>
        </w:rPr>
        <w:t>, preservationists)</w:t>
      </w:r>
    </w:p>
    <w:p w:rsidR="00924504" w:rsidRPr="00924504" w:rsidRDefault="00924504" w:rsidP="00924504">
      <w:pPr>
        <w:spacing w:line="197" w:lineRule="atLeast"/>
        <w:jc w:val="both"/>
        <w:rPr>
          <w:rFonts w:ascii="Arial Narrow" w:hAnsi="Arial Narrow"/>
          <w:b/>
          <w:szCs w:val="20"/>
        </w:rPr>
      </w:pPr>
      <w:r w:rsidRPr="00924504">
        <w:rPr>
          <w:rFonts w:ascii="Arial Narrow" w:hAnsi="Arial Narrow"/>
          <w:szCs w:val="20"/>
        </w:rPr>
        <w:t xml:space="preserve"> </w:t>
      </w:r>
      <w:proofErr w:type="gramStart"/>
      <w:r w:rsidRPr="00924504">
        <w:rPr>
          <w:rFonts w:ascii="Arial Narrow" w:hAnsi="Arial Narrow"/>
          <w:szCs w:val="20"/>
        </w:rPr>
        <w:t>5.2.1.i  Explain</w:t>
      </w:r>
      <w:proofErr w:type="gramEnd"/>
      <w:r w:rsidRPr="00924504">
        <w:rPr>
          <w:rFonts w:ascii="Arial Narrow" w:hAnsi="Arial Narrow"/>
          <w:szCs w:val="20"/>
        </w:rPr>
        <w:t xml:space="preserve"> the reasons for the creation of the Federal Reserve system and its influence on the economy of the 1920’s. </w:t>
      </w:r>
      <w:r w:rsidRPr="00924504">
        <w:rPr>
          <w:rFonts w:ascii="Arial Narrow" w:hAnsi="Arial Narrow"/>
          <w:b/>
          <w:szCs w:val="20"/>
        </w:rPr>
        <w:t>(Federal Reserve Act, monetary policy)</w:t>
      </w:r>
    </w:p>
    <w:p w:rsidR="00924504" w:rsidRPr="00924504" w:rsidRDefault="00924504" w:rsidP="00924504">
      <w:pPr>
        <w:jc w:val="both"/>
        <w:rPr>
          <w:rFonts w:ascii="Arial Narrow" w:hAnsi="Arial Narrow"/>
          <w:b/>
          <w:szCs w:val="20"/>
        </w:rPr>
      </w:pPr>
      <w:proofErr w:type="gramStart"/>
      <w:r w:rsidRPr="00924504">
        <w:rPr>
          <w:rFonts w:ascii="Arial Narrow" w:hAnsi="Arial Narrow"/>
          <w:szCs w:val="20"/>
        </w:rPr>
        <w:t>5.2.1.j  Describe</w:t>
      </w:r>
      <w:proofErr w:type="gramEnd"/>
      <w:r w:rsidRPr="00924504">
        <w:rPr>
          <w:rFonts w:ascii="Arial Narrow" w:hAnsi="Arial Narrow"/>
          <w:szCs w:val="20"/>
        </w:rPr>
        <w:t xml:space="preserve"> the positive and negative impact of the Progressive Era. </w:t>
      </w:r>
      <w:r w:rsidRPr="00924504">
        <w:rPr>
          <w:rFonts w:ascii="Arial Narrow" w:hAnsi="Arial Narrow"/>
          <w:b/>
          <w:szCs w:val="20"/>
        </w:rPr>
        <w:t>(</w:t>
      </w:r>
      <w:proofErr w:type="gramStart"/>
      <w:r w:rsidRPr="00924504">
        <w:rPr>
          <w:rFonts w:ascii="Arial Narrow" w:hAnsi="Arial Narrow"/>
          <w:b/>
          <w:szCs w:val="20"/>
        </w:rPr>
        <w:t>expansion</w:t>
      </w:r>
      <w:proofErr w:type="gramEnd"/>
      <w:r w:rsidRPr="00924504">
        <w:rPr>
          <w:rFonts w:ascii="Arial Narrow" w:hAnsi="Arial Narrow"/>
          <w:b/>
          <w:szCs w:val="20"/>
        </w:rPr>
        <w:t xml:space="preserve"> of government involvement, 16</w:t>
      </w:r>
      <w:r w:rsidRPr="00924504">
        <w:rPr>
          <w:rFonts w:ascii="Arial Narrow" w:hAnsi="Arial Narrow"/>
          <w:b/>
          <w:szCs w:val="20"/>
          <w:vertAlign w:val="superscript"/>
        </w:rPr>
        <w:t>th</w:t>
      </w:r>
      <w:r w:rsidRPr="00924504">
        <w:rPr>
          <w:rFonts w:ascii="Arial Narrow" w:hAnsi="Arial Narrow"/>
          <w:b/>
          <w:szCs w:val="20"/>
        </w:rPr>
        <w:t>, 17</w:t>
      </w:r>
      <w:r w:rsidRPr="00924504">
        <w:rPr>
          <w:rFonts w:ascii="Arial Narrow" w:hAnsi="Arial Narrow"/>
          <w:b/>
          <w:szCs w:val="20"/>
          <w:vertAlign w:val="superscript"/>
        </w:rPr>
        <w:t>th</w:t>
      </w:r>
      <w:r w:rsidRPr="00924504">
        <w:rPr>
          <w:rFonts w:ascii="Arial Narrow" w:hAnsi="Arial Narrow"/>
          <w:b/>
          <w:szCs w:val="20"/>
        </w:rPr>
        <w:t>, 18</w:t>
      </w:r>
      <w:r w:rsidRPr="00924504">
        <w:rPr>
          <w:rFonts w:ascii="Arial Narrow" w:hAnsi="Arial Narrow"/>
          <w:b/>
          <w:szCs w:val="20"/>
          <w:vertAlign w:val="superscript"/>
        </w:rPr>
        <w:t>th</w:t>
      </w:r>
      <w:r w:rsidRPr="00924504">
        <w:rPr>
          <w:rFonts w:ascii="Arial Narrow" w:hAnsi="Arial Narrow"/>
          <w:b/>
          <w:szCs w:val="20"/>
        </w:rPr>
        <w:t>, 19</w:t>
      </w:r>
      <w:r w:rsidRPr="00924504">
        <w:rPr>
          <w:rFonts w:ascii="Arial Narrow" w:hAnsi="Arial Narrow"/>
          <w:b/>
          <w:szCs w:val="20"/>
          <w:vertAlign w:val="superscript"/>
        </w:rPr>
        <w:t>th</w:t>
      </w:r>
      <w:r w:rsidRPr="00924504">
        <w:rPr>
          <w:rFonts w:ascii="Arial Narrow" w:hAnsi="Arial Narrow"/>
          <w:b/>
          <w:szCs w:val="20"/>
        </w:rPr>
        <w:t xml:space="preserve"> amendments, anti-lynching legislation,)</w:t>
      </w:r>
    </w:p>
    <w:p w:rsidR="009657FE" w:rsidRDefault="009657FE" w:rsidP="00924504">
      <w:pPr>
        <w:jc w:val="both"/>
        <w:rPr>
          <w:rFonts w:ascii="Arial Narrow" w:hAnsi="Arial Narrow"/>
          <w:b/>
        </w:rPr>
      </w:pPr>
    </w:p>
    <w:p w:rsidR="00005A6B" w:rsidRPr="009657FE" w:rsidRDefault="009657FE" w:rsidP="00005A6B">
      <w:pPr>
        <w:rPr>
          <w:rFonts w:ascii="Arial Narrow" w:hAnsi="Arial Narrow"/>
          <w:b/>
        </w:rPr>
      </w:pPr>
      <w:r>
        <w:rPr>
          <w:rFonts w:ascii="Arial Narrow" w:hAnsi="Arial Narrow"/>
          <w:b/>
        </w:rPr>
        <w:t>Essential Question:</w:t>
      </w:r>
    </w:p>
    <w:p w:rsidR="00924504" w:rsidRDefault="00924504" w:rsidP="00005A6B">
      <w:pPr>
        <w:rPr>
          <w:rFonts w:ascii="Arial Narrow" w:hAnsi="Arial Narrow"/>
        </w:rPr>
      </w:pPr>
      <w:r>
        <w:rPr>
          <w:rFonts w:ascii="Arial Narrow" w:hAnsi="Arial Narrow"/>
        </w:rPr>
        <w:t>How did progressive reforms solve the problems caused by industrialization?</w:t>
      </w:r>
    </w:p>
    <w:p w:rsidR="00A4660F" w:rsidRPr="00005A6B" w:rsidRDefault="00A4660F" w:rsidP="00005A6B">
      <w:pPr>
        <w:rPr>
          <w:rFonts w:ascii="Arial Narrow" w:hAnsi="Arial Narrow"/>
        </w:rPr>
      </w:pPr>
    </w:p>
    <w:tbl>
      <w:tblPr>
        <w:tblStyle w:val="TableGrid"/>
        <w:tblW w:w="0" w:type="auto"/>
        <w:tblLook w:val="00BF"/>
      </w:tblPr>
      <w:tblGrid>
        <w:gridCol w:w="5508"/>
        <w:gridCol w:w="5508"/>
      </w:tblGrid>
      <w:tr w:rsidR="00A4660F" w:rsidRPr="00A4660F">
        <w:tc>
          <w:tcPr>
            <w:tcW w:w="5508" w:type="dxa"/>
            <w:shd w:val="pct15" w:color="auto" w:fill="auto"/>
          </w:tcPr>
          <w:p w:rsidR="00A4660F" w:rsidRPr="00A4660F" w:rsidRDefault="00A4660F">
            <w:pPr>
              <w:rPr>
                <w:rFonts w:ascii="Arial Narrow" w:hAnsi="Arial Narrow"/>
                <w:b/>
              </w:rPr>
            </w:pPr>
            <w:r w:rsidRPr="00A4660F">
              <w:rPr>
                <w:rFonts w:ascii="Arial Narrow" w:hAnsi="Arial Narrow"/>
                <w:b/>
              </w:rPr>
              <w:t>Type of Lesson:</w:t>
            </w:r>
          </w:p>
        </w:tc>
        <w:tc>
          <w:tcPr>
            <w:tcW w:w="5508" w:type="dxa"/>
            <w:shd w:val="pct15" w:color="auto" w:fill="auto"/>
          </w:tcPr>
          <w:p w:rsidR="00A4660F" w:rsidRPr="00A4660F" w:rsidRDefault="00005A6B">
            <w:pPr>
              <w:rPr>
                <w:rFonts w:ascii="Arial Narrow" w:hAnsi="Arial Narrow"/>
                <w:b/>
              </w:rPr>
            </w:pPr>
            <w:r>
              <w:rPr>
                <w:rFonts w:ascii="Arial Narrow" w:hAnsi="Arial Narrow"/>
                <w:b/>
              </w:rPr>
              <w:t>Agenda:</w:t>
            </w:r>
          </w:p>
        </w:tc>
      </w:tr>
      <w:tr w:rsidR="00A4660F">
        <w:tc>
          <w:tcPr>
            <w:tcW w:w="5508" w:type="dxa"/>
          </w:tcPr>
          <w:p w:rsidR="00A4660F" w:rsidRPr="00A4660F" w:rsidRDefault="00924504">
            <w:pPr>
              <w:rPr>
                <w:rFonts w:ascii="Arial Narrow" w:hAnsi="Arial Narrow"/>
              </w:rPr>
            </w:pPr>
            <w:r>
              <w:rPr>
                <w:rFonts w:ascii="Arial Narrow" w:hAnsi="Arial Narrow"/>
              </w:rPr>
              <w:t>Developing (Two-Day Plan)</w:t>
            </w:r>
          </w:p>
        </w:tc>
        <w:tc>
          <w:tcPr>
            <w:tcW w:w="5508" w:type="dxa"/>
          </w:tcPr>
          <w:p w:rsidR="00924504" w:rsidRPr="00924504" w:rsidRDefault="00924504" w:rsidP="00924504">
            <w:pPr>
              <w:pStyle w:val="ListParagraph"/>
              <w:numPr>
                <w:ilvl w:val="0"/>
                <w:numId w:val="1"/>
              </w:numPr>
              <w:rPr>
                <w:rFonts w:ascii="Arial Narrow" w:hAnsi="Arial Narrow"/>
              </w:rPr>
            </w:pPr>
            <w:r w:rsidRPr="00924504">
              <w:rPr>
                <w:rFonts w:ascii="Arial Narrow" w:hAnsi="Arial Narrow"/>
              </w:rPr>
              <w:t>Call to Order</w:t>
            </w:r>
          </w:p>
          <w:p w:rsidR="00924504" w:rsidRDefault="00924504" w:rsidP="00924504">
            <w:pPr>
              <w:pStyle w:val="ListParagraph"/>
              <w:numPr>
                <w:ilvl w:val="0"/>
                <w:numId w:val="1"/>
              </w:numPr>
              <w:rPr>
                <w:rFonts w:ascii="Arial Narrow" w:hAnsi="Arial Narrow"/>
              </w:rPr>
            </w:pPr>
            <w:r>
              <w:rPr>
                <w:rFonts w:ascii="Arial Narrow" w:hAnsi="Arial Narrow"/>
              </w:rPr>
              <w:t>Expectations for reading/note-taking</w:t>
            </w:r>
          </w:p>
          <w:p w:rsidR="00924504" w:rsidRDefault="00924504" w:rsidP="00924504">
            <w:pPr>
              <w:pStyle w:val="ListParagraph"/>
              <w:numPr>
                <w:ilvl w:val="0"/>
                <w:numId w:val="1"/>
              </w:numPr>
              <w:rPr>
                <w:rFonts w:ascii="Arial Narrow" w:hAnsi="Arial Narrow"/>
              </w:rPr>
            </w:pPr>
            <w:r>
              <w:rPr>
                <w:rFonts w:ascii="Arial Narrow" w:hAnsi="Arial Narrow"/>
              </w:rPr>
              <w:t>Note-taking</w:t>
            </w:r>
          </w:p>
          <w:p w:rsidR="00924504" w:rsidRDefault="00924504" w:rsidP="00924504">
            <w:pPr>
              <w:pStyle w:val="ListParagraph"/>
              <w:numPr>
                <w:ilvl w:val="0"/>
                <w:numId w:val="1"/>
              </w:numPr>
              <w:rPr>
                <w:rFonts w:ascii="Arial Narrow" w:hAnsi="Arial Narrow"/>
              </w:rPr>
            </w:pPr>
            <w:r>
              <w:rPr>
                <w:rFonts w:ascii="Arial Narrow" w:hAnsi="Arial Narrow"/>
              </w:rPr>
              <w:t>Document Exploration</w:t>
            </w:r>
          </w:p>
          <w:p w:rsidR="00A4660F" w:rsidRPr="00924504" w:rsidRDefault="00924504" w:rsidP="00924504">
            <w:pPr>
              <w:pStyle w:val="ListParagraph"/>
              <w:numPr>
                <w:ilvl w:val="0"/>
                <w:numId w:val="1"/>
              </w:numPr>
              <w:rPr>
                <w:rFonts w:ascii="Arial Narrow" w:hAnsi="Arial Narrow"/>
              </w:rPr>
            </w:pPr>
            <w:r>
              <w:rPr>
                <w:rFonts w:ascii="Arial Narrow" w:hAnsi="Arial Narrow"/>
              </w:rPr>
              <w:t>Writing Assignment</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Call to Order:</w:t>
            </w:r>
            <w:r w:rsidR="00924504">
              <w:rPr>
                <w:rFonts w:ascii="Arial Narrow" w:hAnsi="Arial Narrow"/>
                <w:b/>
              </w:rPr>
              <w:t xml:space="preserve"> (5-8 minutes)</w:t>
            </w:r>
          </w:p>
        </w:tc>
      </w:tr>
      <w:tr w:rsidR="00A4660F">
        <w:tc>
          <w:tcPr>
            <w:tcW w:w="11016" w:type="dxa"/>
            <w:gridSpan w:val="2"/>
          </w:tcPr>
          <w:p w:rsidR="00924504" w:rsidRDefault="00924504">
            <w:pPr>
              <w:rPr>
                <w:rFonts w:ascii="Arial Narrow" w:hAnsi="Arial Narrow"/>
              </w:rPr>
            </w:pPr>
            <w:r>
              <w:rPr>
                <w:rFonts w:ascii="Arial Narrow" w:hAnsi="Arial Narrow"/>
              </w:rPr>
              <w:t>Students will enter the room, take out their notebooks, and begin their Call to Order, which is posted on the board:</w:t>
            </w:r>
          </w:p>
          <w:p w:rsidR="00924504" w:rsidRDefault="00924504">
            <w:pPr>
              <w:rPr>
                <w:rFonts w:ascii="Arial Narrow" w:hAnsi="Arial Narrow"/>
                <w:b/>
                <w:i/>
              </w:rPr>
            </w:pPr>
          </w:p>
          <w:p w:rsidR="00A4660F" w:rsidRPr="00203F5A" w:rsidRDefault="00203F5A">
            <w:pPr>
              <w:rPr>
                <w:rFonts w:ascii="Arial Narrow" w:hAnsi="Arial Narrow"/>
                <w:b/>
                <w:i/>
              </w:rPr>
            </w:pPr>
            <w:r>
              <w:rPr>
                <w:rFonts w:ascii="Arial Narrow" w:hAnsi="Arial Narrow"/>
                <w:b/>
                <w:i/>
              </w:rPr>
              <w:t>Complete the pre-assessment.  When you are finished, come up to the computer and scan your assessment in.</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Introduction of New Material:</w:t>
            </w:r>
            <w:r w:rsidR="00924504">
              <w:rPr>
                <w:rFonts w:ascii="Arial Narrow" w:hAnsi="Arial Narrow"/>
                <w:b/>
              </w:rPr>
              <w:t xml:space="preserve"> (45 minutes)</w:t>
            </w:r>
          </w:p>
        </w:tc>
      </w:tr>
      <w:tr w:rsidR="00A4660F">
        <w:tc>
          <w:tcPr>
            <w:tcW w:w="11016" w:type="dxa"/>
            <w:gridSpan w:val="2"/>
          </w:tcPr>
          <w:p w:rsidR="00203F5A" w:rsidRDefault="00203F5A">
            <w:pPr>
              <w:rPr>
                <w:rFonts w:ascii="Arial Narrow" w:hAnsi="Arial Narrow"/>
              </w:rPr>
            </w:pPr>
            <w:r>
              <w:rPr>
                <w:rFonts w:ascii="Arial Narrow" w:hAnsi="Arial Narrow"/>
              </w:rPr>
              <w:t>Teacher will introduce the solutions to the problems of the industrial era.  Students will be asked which problems were solved and which ones were not.  More specifically, the teacher will introduce the following:</w:t>
            </w:r>
          </w:p>
          <w:tbl>
            <w:tblPr>
              <w:tblStyle w:val="TableGrid"/>
              <w:tblW w:w="0" w:type="auto"/>
              <w:tblLook w:val="00BF"/>
            </w:tblPr>
            <w:tblGrid>
              <w:gridCol w:w="3595"/>
              <w:gridCol w:w="3595"/>
              <w:gridCol w:w="3595"/>
            </w:tblGrid>
            <w:tr w:rsidR="00203F5A">
              <w:tc>
                <w:tcPr>
                  <w:tcW w:w="3595" w:type="dxa"/>
                </w:tcPr>
                <w:p w:rsidR="00203F5A" w:rsidRPr="00203F5A" w:rsidRDefault="00203F5A">
                  <w:pPr>
                    <w:rPr>
                      <w:rFonts w:ascii="Arial Narrow" w:hAnsi="Arial Narrow"/>
                      <w:b/>
                    </w:rPr>
                  </w:pPr>
                  <w:r>
                    <w:rPr>
                      <w:rFonts w:ascii="Arial Narrow" w:hAnsi="Arial Narrow"/>
                      <w:b/>
                    </w:rPr>
                    <w:t>BIG IDEA</w:t>
                  </w:r>
                </w:p>
              </w:tc>
              <w:tc>
                <w:tcPr>
                  <w:tcW w:w="3595" w:type="dxa"/>
                </w:tcPr>
                <w:p w:rsidR="00203F5A" w:rsidRPr="00203F5A" w:rsidRDefault="00203F5A">
                  <w:pPr>
                    <w:rPr>
                      <w:rFonts w:ascii="Arial Narrow" w:hAnsi="Arial Narrow"/>
                      <w:b/>
                    </w:rPr>
                  </w:pPr>
                  <w:r>
                    <w:rPr>
                      <w:rFonts w:ascii="Arial Narrow" w:hAnsi="Arial Narrow"/>
                      <w:b/>
                    </w:rPr>
                    <w:t>DETAILS OF REFORM</w:t>
                  </w:r>
                </w:p>
              </w:tc>
              <w:tc>
                <w:tcPr>
                  <w:tcW w:w="3595" w:type="dxa"/>
                </w:tcPr>
                <w:p w:rsidR="00203F5A" w:rsidRPr="00203F5A" w:rsidRDefault="00203F5A">
                  <w:pPr>
                    <w:rPr>
                      <w:rFonts w:ascii="Arial Narrow" w:hAnsi="Arial Narrow"/>
                      <w:b/>
                    </w:rPr>
                  </w:pPr>
                  <w:r>
                    <w:rPr>
                      <w:rFonts w:ascii="Arial Narrow" w:hAnsi="Arial Narrow"/>
                      <w:b/>
                    </w:rPr>
                    <w:t>RESULT</w:t>
                  </w:r>
                </w:p>
              </w:tc>
            </w:tr>
            <w:tr w:rsidR="00203F5A">
              <w:tc>
                <w:tcPr>
                  <w:tcW w:w="3595" w:type="dxa"/>
                </w:tcPr>
                <w:p w:rsidR="00203F5A" w:rsidRDefault="00203F5A">
                  <w:pPr>
                    <w:rPr>
                      <w:rFonts w:ascii="Arial Narrow" w:hAnsi="Arial Narrow"/>
                    </w:rPr>
                  </w:pPr>
                  <w:r>
                    <w:rPr>
                      <w:rFonts w:ascii="Arial Narrow" w:hAnsi="Arial Narrow"/>
                    </w:rPr>
                    <w:t>New political processes</w:t>
                  </w:r>
                </w:p>
              </w:tc>
              <w:tc>
                <w:tcPr>
                  <w:tcW w:w="3595" w:type="dxa"/>
                </w:tcPr>
                <w:p w:rsidR="00203F5A" w:rsidRDefault="00203F5A">
                  <w:pPr>
                    <w:rPr>
                      <w:rFonts w:ascii="Arial Narrow" w:hAnsi="Arial Narrow"/>
                    </w:rPr>
                  </w:pPr>
                  <w:r>
                    <w:rPr>
                      <w:rFonts w:ascii="Arial Narrow" w:hAnsi="Arial Narrow"/>
                    </w:rPr>
                    <w:t>Initiative – citizens suggest ideas</w:t>
                  </w:r>
                </w:p>
                <w:p w:rsidR="00203F5A" w:rsidRDefault="00203F5A">
                  <w:pPr>
                    <w:rPr>
                      <w:rFonts w:ascii="Arial Narrow" w:hAnsi="Arial Narrow"/>
                    </w:rPr>
                  </w:pPr>
                  <w:r>
                    <w:rPr>
                      <w:rFonts w:ascii="Arial Narrow" w:hAnsi="Arial Narrow"/>
                    </w:rPr>
                    <w:t>Referendum – citizens vote on ideas, not people</w:t>
                  </w:r>
                </w:p>
                <w:p w:rsidR="00203F5A" w:rsidRDefault="00203F5A">
                  <w:pPr>
                    <w:rPr>
                      <w:rFonts w:ascii="Arial Narrow" w:hAnsi="Arial Narrow"/>
                    </w:rPr>
                  </w:pPr>
                  <w:r>
                    <w:rPr>
                      <w:rFonts w:ascii="Arial Narrow" w:hAnsi="Arial Narrow"/>
                    </w:rPr>
                    <w:t>Recall – citizens can remove officials</w:t>
                  </w:r>
                </w:p>
                <w:p w:rsidR="00203F5A" w:rsidRDefault="00203F5A">
                  <w:pPr>
                    <w:rPr>
                      <w:rFonts w:ascii="Arial Narrow" w:hAnsi="Arial Narrow"/>
                    </w:rPr>
                  </w:pPr>
                  <w:r>
                    <w:rPr>
                      <w:rFonts w:ascii="Arial Narrow" w:hAnsi="Arial Narrow"/>
                    </w:rPr>
                    <w:t>Primary Elections – citizens elect candidates for their political party</w:t>
                  </w:r>
                </w:p>
                <w:p w:rsidR="00203F5A" w:rsidRDefault="00203F5A">
                  <w:pPr>
                    <w:rPr>
                      <w:rFonts w:ascii="Arial Narrow" w:hAnsi="Arial Narrow"/>
                    </w:rPr>
                  </w:pPr>
                  <w:r>
                    <w:rPr>
                      <w:rFonts w:ascii="Arial Narrow" w:hAnsi="Arial Narrow"/>
                    </w:rPr>
                    <w:t>17</w:t>
                  </w:r>
                  <w:r w:rsidRPr="00203F5A">
                    <w:rPr>
                      <w:rFonts w:ascii="Arial Narrow" w:hAnsi="Arial Narrow"/>
                      <w:vertAlign w:val="superscript"/>
                    </w:rPr>
                    <w:t>th</w:t>
                  </w:r>
                  <w:r>
                    <w:rPr>
                      <w:rFonts w:ascii="Arial Narrow" w:hAnsi="Arial Narrow"/>
                    </w:rPr>
                    <w:t xml:space="preserve"> amendment – direct election of senators</w:t>
                  </w:r>
                </w:p>
              </w:tc>
              <w:tc>
                <w:tcPr>
                  <w:tcW w:w="3595" w:type="dxa"/>
                </w:tcPr>
                <w:p w:rsidR="00203F5A" w:rsidRDefault="00203F5A">
                  <w:pPr>
                    <w:rPr>
                      <w:rFonts w:ascii="Arial Narrow" w:hAnsi="Arial Narrow"/>
                    </w:rPr>
                  </w:pPr>
                  <w:r>
                    <w:rPr>
                      <w:rFonts w:ascii="Arial Narrow" w:hAnsi="Arial Narrow"/>
                    </w:rPr>
                    <w:t>Greater democracy, less corrupt political machines</w:t>
                  </w:r>
                </w:p>
              </w:tc>
            </w:tr>
            <w:tr w:rsidR="00203F5A">
              <w:tc>
                <w:tcPr>
                  <w:tcW w:w="10785" w:type="dxa"/>
                  <w:gridSpan w:val="3"/>
                </w:tcPr>
                <w:p w:rsidR="00203F5A" w:rsidRPr="00203F5A" w:rsidRDefault="00203F5A">
                  <w:pPr>
                    <w:rPr>
                      <w:rFonts w:ascii="Arial Narrow" w:hAnsi="Arial Narrow"/>
                    </w:rPr>
                  </w:pPr>
                  <w:r>
                    <w:rPr>
                      <w:rFonts w:ascii="Arial Narrow" w:hAnsi="Arial Narrow"/>
                      <w:b/>
                    </w:rPr>
                    <w:t xml:space="preserve">CFU: </w:t>
                  </w:r>
                  <w:r>
                    <w:rPr>
                      <w:rFonts w:ascii="Arial Narrow" w:hAnsi="Arial Narrow"/>
                    </w:rPr>
                    <w:t>Who would be opposed to the demise of political machines?  Why would they be opposed?</w:t>
                  </w:r>
                </w:p>
              </w:tc>
            </w:tr>
            <w:tr w:rsidR="00203F5A">
              <w:tc>
                <w:tcPr>
                  <w:tcW w:w="3595" w:type="dxa"/>
                </w:tcPr>
                <w:p w:rsidR="00203F5A" w:rsidRDefault="00203F5A">
                  <w:pPr>
                    <w:rPr>
                      <w:rFonts w:ascii="Arial Narrow" w:hAnsi="Arial Narrow"/>
                    </w:rPr>
                  </w:pPr>
                  <w:r>
                    <w:rPr>
                      <w:rFonts w:ascii="Arial Narrow" w:hAnsi="Arial Narrow"/>
                    </w:rPr>
                    <w:t>Muckraking</w:t>
                  </w:r>
                </w:p>
              </w:tc>
              <w:tc>
                <w:tcPr>
                  <w:tcW w:w="3595" w:type="dxa"/>
                </w:tcPr>
                <w:p w:rsidR="00203F5A" w:rsidRDefault="00203F5A">
                  <w:pPr>
                    <w:rPr>
                      <w:rFonts w:ascii="Arial Narrow" w:hAnsi="Arial Narrow"/>
                    </w:rPr>
                  </w:pPr>
                  <w:r>
                    <w:rPr>
                      <w:rFonts w:ascii="Arial Narrow" w:hAnsi="Arial Narrow"/>
                    </w:rPr>
                    <w:t>Journalists helped shed light on big issues looming “underneath the surface”.</w:t>
                  </w:r>
                </w:p>
                <w:p w:rsidR="00203F5A" w:rsidRPr="00203F5A" w:rsidRDefault="00203F5A">
                  <w:pPr>
                    <w:rPr>
                      <w:rFonts w:ascii="Arial Narrow" w:hAnsi="Arial Narrow"/>
                    </w:rPr>
                  </w:pPr>
                  <w:r>
                    <w:rPr>
                      <w:rFonts w:ascii="Arial Narrow" w:hAnsi="Arial Narrow"/>
                    </w:rPr>
                    <w:t xml:space="preserve">The Food Inspection Act was passed after </w:t>
                  </w:r>
                  <w:r>
                    <w:rPr>
                      <w:rFonts w:ascii="Arial Narrow" w:hAnsi="Arial Narrow"/>
                      <w:u w:val="single"/>
                    </w:rPr>
                    <w:t xml:space="preserve">The Jungle </w:t>
                  </w:r>
                  <w:r>
                    <w:rPr>
                      <w:rFonts w:ascii="Arial Narrow" w:hAnsi="Arial Narrow"/>
                    </w:rPr>
                    <w:t>and other works exposed dangers in foods and medicines.</w:t>
                  </w:r>
                </w:p>
              </w:tc>
              <w:tc>
                <w:tcPr>
                  <w:tcW w:w="3595" w:type="dxa"/>
                </w:tcPr>
                <w:p w:rsidR="00203F5A" w:rsidRDefault="00203F5A">
                  <w:pPr>
                    <w:rPr>
                      <w:rFonts w:ascii="Arial Narrow" w:hAnsi="Arial Narrow"/>
                    </w:rPr>
                  </w:pPr>
                  <w:r>
                    <w:rPr>
                      <w:rFonts w:ascii="Arial Narrow" w:hAnsi="Arial Narrow"/>
                    </w:rPr>
                    <w:t>Politicians took action.  According to Roosevelt, Muckrakers should have given more solutions rather than just complain.</w:t>
                  </w:r>
                </w:p>
              </w:tc>
            </w:tr>
            <w:tr w:rsidR="00203F5A">
              <w:tc>
                <w:tcPr>
                  <w:tcW w:w="10785" w:type="dxa"/>
                  <w:gridSpan w:val="3"/>
                </w:tcPr>
                <w:p w:rsidR="00203F5A" w:rsidRPr="00203F5A" w:rsidRDefault="00203F5A">
                  <w:pPr>
                    <w:rPr>
                      <w:rFonts w:ascii="Arial Narrow" w:hAnsi="Arial Narrow"/>
                    </w:rPr>
                  </w:pPr>
                  <w:r>
                    <w:rPr>
                      <w:rFonts w:ascii="Arial Narrow" w:hAnsi="Arial Narrow"/>
                      <w:b/>
                    </w:rPr>
                    <w:t xml:space="preserve">CFU: </w:t>
                  </w:r>
                  <w:proofErr w:type="gramStart"/>
                  <w:r>
                    <w:rPr>
                      <w:rFonts w:ascii="Arial Narrow" w:hAnsi="Arial Narrow"/>
                    </w:rPr>
                    <w:t>Why might muckraking</w:t>
                  </w:r>
                  <w:proofErr w:type="gramEnd"/>
                  <w:r>
                    <w:rPr>
                      <w:rFonts w:ascii="Arial Narrow" w:hAnsi="Arial Narrow"/>
                    </w:rPr>
                    <w:t xml:space="preserve"> cause politicians to take action?</w:t>
                  </w:r>
                </w:p>
              </w:tc>
            </w:tr>
            <w:tr w:rsidR="00203F5A">
              <w:tc>
                <w:tcPr>
                  <w:tcW w:w="3595" w:type="dxa"/>
                </w:tcPr>
                <w:p w:rsidR="00203F5A" w:rsidRDefault="00203F5A">
                  <w:pPr>
                    <w:rPr>
                      <w:rFonts w:ascii="Arial Narrow" w:hAnsi="Arial Narrow"/>
                    </w:rPr>
                  </w:pPr>
                  <w:r>
                    <w:rPr>
                      <w:rFonts w:ascii="Arial Narrow" w:hAnsi="Arial Narrow"/>
                    </w:rPr>
                    <w:t>Presidential legislation (laws)</w:t>
                  </w:r>
                </w:p>
              </w:tc>
              <w:tc>
                <w:tcPr>
                  <w:tcW w:w="3595" w:type="dxa"/>
                </w:tcPr>
                <w:p w:rsidR="00203F5A" w:rsidRDefault="00203F5A">
                  <w:pPr>
                    <w:rPr>
                      <w:rFonts w:ascii="Arial Narrow" w:hAnsi="Arial Narrow"/>
                    </w:rPr>
                  </w:pPr>
                  <w:r>
                    <w:rPr>
                      <w:rFonts w:ascii="Arial Narrow" w:hAnsi="Arial Narrow"/>
                    </w:rPr>
                    <w:t>Theodore Roosevelt’s “Square Deal” and “New Nationalism" and Woodrow Wilson’s New Freedom”.</w:t>
                  </w:r>
                </w:p>
                <w:p w:rsidR="00203F5A" w:rsidRDefault="00203F5A">
                  <w:pPr>
                    <w:rPr>
                      <w:rFonts w:ascii="Arial Narrow" w:hAnsi="Arial Narrow"/>
                    </w:rPr>
                  </w:pPr>
                  <w:r>
                    <w:rPr>
                      <w:rFonts w:ascii="Arial Narrow" w:hAnsi="Arial Narrow"/>
                    </w:rPr>
                    <w:t>Clayton Anti-Trust Law formally acknowledged unions, allowing them to strike.</w:t>
                  </w:r>
                </w:p>
              </w:tc>
              <w:tc>
                <w:tcPr>
                  <w:tcW w:w="3595" w:type="dxa"/>
                </w:tcPr>
                <w:p w:rsidR="00203F5A" w:rsidRDefault="00203F5A">
                  <w:pPr>
                    <w:rPr>
                      <w:rFonts w:ascii="Arial Narrow" w:hAnsi="Arial Narrow"/>
                    </w:rPr>
                  </w:pPr>
                  <w:r>
                    <w:rPr>
                      <w:rFonts w:ascii="Arial Narrow" w:hAnsi="Arial Narrow"/>
                    </w:rPr>
                    <w:t xml:space="preserve">Expanded </w:t>
                  </w:r>
                  <w:proofErr w:type="spellStart"/>
                  <w:r>
                    <w:rPr>
                      <w:rFonts w:ascii="Arial Narrow" w:hAnsi="Arial Narrow"/>
                    </w:rPr>
                    <w:t>gov’ts</w:t>
                  </w:r>
                  <w:proofErr w:type="spellEnd"/>
                  <w:r>
                    <w:rPr>
                      <w:rFonts w:ascii="Arial Narrow" w:hAnsi="Arial Narrow"/>
                    </w:rPr>
                    <w:t xml:space="preserve"> role in big business.  Ended corporate privilege.</w:t>
                  </w:r>
                </w:p>
              </w:tc>
            </w:tr>
            <w:tr w:rsidR="00203F5A">
              <w:tc>
                <w:tcPr>
                  <w:tcW w:w="10785" w:type="dxa"/>
                  <w:gridSpan w:val="3"/>
                </w:tcPr>
                <w:p w:rsidR="00203F5A" w:rsidRPr="00203F5A" w:rsidRDefault="00203F5A">
                  <w:pPr>
                    <w:rPr>
                      <w:rFonts w:ascii="Arial Narrow" w:hAnsi="Arial Narrow"/>
                    </w:rPr>
                  </w:pPr>
                  <w:r>
                    <w:rPr>
                      <w:rFonts w:ascii="Arial Narrow" w:hAnsi="Arial Narrow"/>
                      <w:b/>
                    </w:rPr>
                    <w:t xml:space="preserve">CFU: </w:t>
                  </w:r>
                  <w:r>
                    <w:rPr>
                      <w:rFonts w:ascii="Arial Narrow" w:hAnsi="Arial Narrow"/>
                    </w:rPr>
                    <w:t>How was the Clayton Anti-Trust act different from the Sherman Anti-Trust Act?</w:t>
                  </w:r>
                </w:p>
              </w:tc>
            </w:tr>
            <w:tr w:rsidR="00203F5A">
              <w:tc>
                <w:tcPr>
                  <w:tcW w:w="3595" w:type="dxa"/>
                </w:tcPr>
                <w:p w:rsidR="00203F5A" w:rsidRDefault="00203F5A">
                  <w:pPr>
                    <w:rPr>
                      <w:rFonts w:ascii="Arial Narrow" w:hAnsi="Arial Narrow"/>
                    </w:rPr>
                  </w:pPr>
                  <w:r>
                    <w:rPr>
                      <w:rFonts w:ascii="Arial Narrow" w:hAnsi="Arial Narrow"/>
                    </w:rPr>
                    <w:t>Women’s Movement</w:t>
                  </w:r>
                </w:p>
              </w:tc>
              <w:tc>
                <w:tcPr>
                  <w:tcW w:w="3595" w:type="dxa"/>
                </w:tcPr>
                <w:p w:rsidR="00203F5A" w:rsidRDefault="00203F5A">
                  <w:pPr>
                    <w:rPr>
                      <w:rFonts w:ascii="Arial Narrow" w:hAnsi="Arial Narrow"/>
                    </w:rPr>
                  </w:pPr>
                  <w:r>
                    <w:rPr>
                      <w:rFonts w:ascii="Arial Narrow" w:hAnsi="Arial Narrow"/>
                    </w:rPr>
                    <w:t>Helped pass laws regarding housing and work (ex. Jane Addams)</w:t>
                  </w:r>
                </w:p>
                <w:p w:rsidR="00203F5A" w:rsidRDefault="00203F5A">
                  <w:pPr>
                    <w:rPr>
                      <w:rFonts w:ascii="Arial Narrow" w:hAnsi="Arial Narrow"/>
                    </w:rPr>
                  </w:pPr>
                  <w:r>
                    <w:rPr>
                      <w:rFonts w:ascii="Arial Narrow" w:hAnsi="Arial Narrow"/>
                    </w:rPr>
                    <w:t>19</w:t>
                  </w:r>
                  <w:r w:rsidRPr="00203F5A">
                    <w:rPr>
                      <w:rFonts w:ascii="Arial Narrow" w:hAnsi="Arial Narrow"/>
                      <w:vertAlign w:val="superscript"/>
                    </w:rPr>
                    <w:t>th</w:t>
                  </w:r>
                  <w:r>
                    <w:rPr>
                      <w:rFonts w:ascii="Arial Narrow" w:hAnsi="Arial Narrow"/>
                    </w:rPr>
                    <w:t xml:space="preserve"> amendment – women’s suffrage</w:t>
                  </w:r>
                </w:p>
              </w:tc>
              <w:tc>
                <w:tcPr>
                  <w:tcW w:w="3595" w:type="dxa"/>
                </w:tcPr>
                <w:p w:rsidR="00203F5A" w:rsidRDefault="00203F5A">
                  <w:pPr>
                    <w:rPr>
                      <w:rFonts w:ascii="Arial Narrow" w:hAnsi="Arial Narrow"/>
                    </w:rPr>
                  </w:pPr>
                  <w:r>
                    <w:rPr>
                      <w:rFonts w:ascii="Arial Narrow" w:hAnsi="Arial Narrow"/>
                    </w:rPr>
                    <w:t>Women gained rights in the work place and gained the right to vote.</w:t>
                  </w:r>
                </w:p>
              </w:tc>
            </w:tr>
            <w:tr w:rsidR="00E540EC">
              <w:tc>
                <w:tcPr>
                  <w:tcW w:w="10785" w:type="dxa"/>
                  <w:gridSpan w:val="3"/>
                </w:tcPr>
                <w:p w:rsidR="00E540EC" w:rsidRPr="00E540EC" w:rsidRDefault="00E540EC">
                  <w:pPr>
                    <w:rPr>
                      <w:rFonts w:ascii="Arial Narrow" w:hAnsi="Arial Narrow"/>
                    </w:rPr>
                  </w:pPr>
                  <w:r>
                    <w:rPr>
                      <w:rFonts w:ascii="Arial Narrow" w:hAnsi="Arial Narrow"/>
                      <w:b/>
                    </w:rPr>
                    <w:t xml:space="preserve">CFU: </w:t>
                  </w:r>
                  <w:r>
                    <w:rPr>
                      <w:rFonts w:ascii="Arial Narrow" w:hAnsi="Arial Narrow"/>
                    </w:rPr>
                    <w:t>Why do you think the women’s movement helped solve issues of housing and work, and not just suffrage?</w:t>
                  </w:r>
                </w:p>
              </w:tc>
            </w:tr>
            <w:tr w:rsidR="00203F5A">
              <w:tc>
                <w:tcPr>
                  <w:tcW w:w="3595" w:type="dxa"/>
                </w:tcPr>
                <w:p w:rsidR="00203F5A" w:rsidRDefault="00203F5A">
                  <w:pPr>
                    <w:rPr>
                      <w:rFonts w:ascii="Arial Narrow" w:hAnsi="Arial Narrow"/>
                    </w:rPr>
                  </w:pPr>
                  <w:r>
                    <w:rPr>
                      <w:rFonts w:ascii="Arial Narrow" w:hAnsi="Arial Narrow"/>
                    </w:rPr>
                    <w:t>Conservation</w:t>
                  </w:r>
                </w:p>
              </w:tc>
              <w:tc>
                <w:tcPr>
                  <w:tcW w:w="3595" w:type="dxa"/>
                </w:tcPr>
                <w:p w:rsidR="00203F5A" w:rsidRDefault="00203F5A">
                  <w:pPr>
                    <w:rPr>
                      <w:rFonts w:ascii="Arial Narrow" w:hAnsi="Arial Narrow"/>
                    </w:rPr>
                  </w:pPr>
                  <w:r>
                    <w:rPr>
                      <w:rFonts w:ascii="Arial Narrow" w:hAnsi="Arial Narrow"/>
                    </w:rPr>
                    <w:t>Roosevelt wanted carefully managed development</w:t>
                  </w:r>
                </w:p>
              </w:tc>
              <w:tc>
                <w:tcPr>
                  <w:tcW w:w="3595" w:type="dxa"/>
                </w:tcPr>
                <w:p w:rsidR="00203F5A" w:rsidRDefault="00203F5A">
                  <w:pPr>
                    <w:rPr>
                      <w:rFonts w:ascii="Arial Narrow" w:hAnsi="Arial Narrow"/>
                    </w:rPr>
                  </w:pPr>
                  <w:r>
                    <w:rPr>
                      <w:rFonts w:ascii="Arial Narrow" w:hAnsi="Arial Narrow"/>
                    </w:rPr>
                    <w:t>Parks were fenced off, developed areas were maintained with more government regulation</w:t>
                  </w:r>
                </w:p>
              </w:tc>
            </w:tr>
            <w:tr w:rsidR="00E540EC">
              <w:tc>
                <w:tcPr>
                  <w:tcW w:w="10785" w:type="dxa"/>
                  <w:gridSpan w:val="3"/>
                </w:tcPr>
                <w:p w:rsidR="00E540EC" w:rsidRPr="00E540EC" w:rsidRDefault="00E540EC">
                  <w:pPr>
                    <w:rPr>
                      <w:rFonts w:ascii="Arial Narrow" w:hAnsi="Arial Narrow"/>
                    </w:rPr>
                  </w:pPr>
                  <w:r>
                    <w:rPr>
                      <w:rFonts w:ascii="Arial Narrow" w:hAnsi="Arial Narrow"/>
                      <w:b/>
                    </w:rPr>
                    <w:t xml:space="preserve">CFU: </w:t>
                  </w:r>
                  <w:r>
                    <w:rPr>
                      <w:rFonts w:ascii="Arial Narrow" w:hAnsi="Arial Narrow"/>
                    </w:rPr>
                    <w:t>How does conservation happen today?</w:t>
                  </w:r>
                </w:p>
              </w:tc>
            </w:tr>
            <w:tr w:rsidR="00203F5A">
              <w:tc>
                <w:tcPr>
                  <w:tcW w:w="3595" w:type="dxa"/>
                </w:tcPr>
                <w:p w:rsidR="00203F5A" w:rsidRDefault="00203F5A">
                  <w:pPr>
                    <w:rPr>
                      <w:rFonts w:ascii="Arial Narrow" w:hAnsi="Arial Narrow"/>
                    </w:rPr>
                  </w:pPr>
                  <w:r>
                    <w:rPr>
                      <w:rFonts w:ascii="Arial Narrow" w:hAnsi="Arial Narrow"/>
                    </w:rPr>
                    <w:t>Federal Reserve was Created</w:t>
                  </w:r>
                </w:p>
              </w:tc>
              <w:tc>
                <w:tcPr>
                  <w:tcW w:w="3595" w:type="dxa"/>
                </w:tcPr>
                <w:p w:rsidR="00203F5A" w:rsidRDefault="00203F5A">
                  <w:pPr>
                    <w:rPr>
                      <w:rFonts w:ascii="Arial Narrow" w:hAnsi="Arial Narrow"/>
                    </w:rPr>
                  </w:pPr>
                  <w:r>
                    <w:rPr>
                      <w:rFonts w:ascii="Arial Narrow" w:hAnsi="Arial Narrow"/>
                    </w:rPr>
                    <w:t>Greater elasticity (ability to change) credit and currency</w:t>
                  </w:r>
                </w:p>
              </w:tc>
              <w:tc>
                <w:tcPr>
                  <w:tcW w:w="3595" w:type="dxa"/>
                </w:tcPr>
                <w:p w:rsidR="00203F5A" w:rsidRDefault="00203F5A">
                  <w:pPr>
                    <w:rPr>
                      <w:rFonts w:ascii="Arial Narrow" w:hAnsi="Arial Narrow"/>
                    </w:rPr>
                  </w:pPr>
                  <w:r>
                    <w:rPr>
                      <w:rFonts w:ascii="Arial Narrow" w:hAnsi="Arial Narrow"/>
                    </w:rPr>
                    <w:t>FED could control how much money was in circulation</w:t>
                  </w:r>
                </w:p>
              </w:tc>
            </w:tr>
            <w:tr w:rsidR="00E540EC">
              <w:tc>
                <w:tcPr>
                  <w:tcW w:w="10785" w:type="dxa"/>
                  <w:gridSpan w:val="3"/>
                </w:tcPr>
                <w:p w:rsidR="00E540EC" w:rsidRPr="00E540EC" w:rsidRDefault="00E540EC">
                  <w:pPr>
                    <w:rPr>
                      <w:rFonts w:ascii="Arial Narrow" w:hAnsi="Arial Narrow"/>
                    </w:rPr>
                  </w:pPr>
                  <w:r>
                    <w:rPr>
                      <w:rFonts w:ascii="Arial Narrow" w:hAnsi="Arial Narrow"/>
                      <w:b/>
                    </w:rPr>
                    <w:t xml:space="preserve">CFU: </w:t>
                  </w:r>
                  <w:r>
                    <w:rPr>
                      <w:rFonts w:ascii="Arial Narrow" w:hAnsi="Arial Narrow"/>
                    </w:rPr>
                    <w:t>What does elasticity mean?  How does it apply to money supply?</w:t>
                  </w:r>
                </w:p>
              </w:tc>
            </w:tr>
          </w:tbl>
          <w:p w:rsidR="00A4660F" w:rsidRPr="00A4660F" w:rsidRDefault="00A4660F">
            <w:pPr>
              <w:rPr>
                <w:rFonts w:ascii="Arial Narrow" w:hAnsi="Arial Narrow"/>
              </w:rPr>
            </w:pP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Guided Practice:</w:t>
            </w:r>
          </w:p>
        </w:tc>
      </w:tr>
      <w:tr w:rsidR="00A4660F">
        <w:tc>
          <w:tcPr>
            <w:tcW w:w="11016" w:type="dxa"/>
            <w:gridSpan w:val="2"/>
          </w:tcPr>
          <w:p w:rsidR="00E540EC" w:rsidRDefault="00203F5A" w:rsidP="00E540EC">
            <w:pPr>
              <w:rPr>
                <w:rFonts w:ascii="Arial Narrow" w:hAnsi="Arial Narrow"/>
              </w:rPr>
            </w:pPr>
            <w:r>
              <w:rPr>
                <w:rFonts w:ascii="Arial Narrow" w:hAnsi="Arial Narrow"/>
              </w:rPr>
              <w:t xml:space="preserve">Students </w:t>
            </w:r>
            <w:r w:rsidR="00E540EC">
              <w:rPr>
                <w:rFonts w:ascii="Arial Narrow" w:hAnsi="Arial Narrow"/>
              </w:rPr>
              <w:t>will be provided a set of questions.  Students will choose one of the question to answer, taking 4 minutes to completely flesh out their idea:</w:t>
            </w:r>
          </w:p>
          <w:p w:rsidR="00E540EC" w:rsidRDefault="00E540EC" w:rsidP="00E540EC">
            <w:pPr>
              <w:rPr>
                <w:rFonts w:ascii="Arial Narrow" w:hAnsi="Arial Narrow"/>
              </w:rPr>
            </w:pPr>
            <w:r>
              <w:rPr>
                <w:rFonts w:ascii="Arial Narrow" w:hAnsi="Arial Narrow"/>
              </w:rPr>
              <w:t xml:space="preserve">Super Power: If you had the power to “time travel” back to the time that Wilson and Roosevelt </w:t>
            </w:r>
            <w:proofErr w:type="gramStart"/>
            <w:r>
              <w:rPr>
                <w:rFonts w:ascii="Arial Narrow" w:hAnsi="Arial Narrow"/>
              </w:rPr>
              <w:t>were</w:t>
            </w:r>
            <w:proofErr w:type="gramEnd"/>
            <w:r>
              <w:rPr>
                <w:rFonts w:ascii="Arial Narrow" w:hAnsi="Arial Narrow"/>
              </w:rPr>
              <w:t xml:space="preserve"> presidents.  What advice would you give them in creating their legislation (laws)?</w:t>
            </w:r>
          </w:p>
          <w:p w:rsidR="00E540EC" w:rsidRDefault="00E540EC" w:rsidP="00E540EC">
            <w:pPr>
              <w:rPr>
                <w:rFonts w:ascii="Arial Narrow" w:hAnsi="Arial Narrow"/>
              </w:rPr>
            </w:pPr>
            <w:r>
              <w:rPr>
                <w:rFonts w:ascii="Arial Narrow" w:hAnsi="Arial Narrow"/>
              </w:rPr>
              <w:t>Problem Solving: During the progressive era, there was a shift to conservation.  If you were to apply the same theory of “managed development” to Baltimore, where in this city would you build more houses?  Where would you section off places where there would be little development?</w:t>
            </w:r>
          </w:p>
          <w:p w:rsidR="00E540EC" w:rsidRDefault="00E540EC" w:rsidP="00E540EC">
            <w:pPr>
              <w:rPr>
                <w:rFonts w:ascii="Arial Narrow" w:hAnsi="Arial Narrow"/>
              </w:rPr>
            </w:pPr>
            <w:r>
              <w:rPr>
                <w:rFonts w:ascii="Arial Narrow" w:hAnsi="Arial Narrow"/>
              </w:rPr>
              <w:t xml:space="preserve">Alternation Point of View: Tell the story of being in a </w:t>
            </w:r>
            <w:proofErr w:type="gramStart"/>
            <w:r>
              <w:rPr>
                <w:rFonts w:ascii="Arial Narrow" w:hAnsi="Arial Narrow"/>
              </w:rPr>
              <w:t>meat-packing</w:t>
            </w:r>
            <w:proofErr w:type="gramEnd"/>
            <w:r>
              <w:rPr>
                <w:rFonts w:ascii="Arial Narrow" w:hAnsi="Arial Narrow"/>
              </w:rPr>
              <w:t xml:space="preserve"> factory in Chicago (just like in </w:t>
            </w:r>
            <w:r>
              <w:rPr>
                <w:rFonts w:ascii="Arial Narrow" w:hAnsi="Arial Narrow"/>
                <w:u w:val="single"/>
              </w:rPr>
              <w:t>The Jungle)</w:t>
            </w:r>
            <w:r>
              <w:rPr>
                <w:rFonts w:ascii="Arial Narrow" w:hAnsi="Arial Narrow"/>
              </w:rPr>
              <w:t xml:space="preserve"> from a rat’s point of view. </w:t>
            </w:r>
            <w:r w:rsidR="00203F5A">
              <w:rPr>
                <w:rFonts w:ascii="Arial Narrow" w:hAnsi="Arial Narrow"/>
              </w:rPr>
              <w:t xml:space="preserve">  </w:t>
            </w:r>
          </w:p>
          <w:p w:rsidR="00E540EC" w:rsidRDefault="00E540EC" w:rsidP="00E540EC">
            <w:pPr>
              <w:rPr>
                <w:rFonts w:ascii="Arial Narrow" w:hAnsi="Arial Narrow"/>
              </w:rPr>
            </w:pPr>
            <w:r>
              <w:rPr>
                <w:rFonts w:ascii="Arial Narrow" w:hAnsi="Arial Narrow"/>
              </w:rPr>
              <w:t>What If: What if the 17</w:t>
            </w:r>
            <w:r w:rsidRPr="00E540EC">
              <w:rPr>
                <w:rFonts w:ascii="Arial Narrow" w:hAnsi="Arial Narrow"/>
                <w:vertAlign w:val="superscript"/>
              </w:rPr>
              <w:t>th</w:t>
            </w:r>
            <w:r>
              <w:rPr>
                <w:rFonts w:ascii="Arial Narrow" w:hAnsi="Arial Narrow"/>
              </w:rPr>
              <w:t xml:space="preserve"> amendment had never been passed?  What if the 19</w:t>
            </w:r>
            <w:r w:rsidRPr="00E540EC">
              <w:rPr>
                <w:rFonts w:ascii="Arial Narrow" w:hAnsi="Arial Narrow"/>
                <w:vertAlign w:val="superscript"/>
              </w:rPr>
              <w:t>th</w:t>
            </w:r>
            <w:r>
              <w:rPr>
                <w:rFonts w:ascii="Arial Narrow" w:hAnsi="Arial Narrow"/>
              </w:rPr>
              <w:t xml:space="preserve"> amendment had never been passed?</w:t>
            </w:r>
          </w:p>
          <w:p w:rsidR="003E25D9" w:rsidRDefault="00E540EC" w:rsidP="00E540EC">
            <w:pPr>
              <w:rPr>
                <w:rFonts w:ascii="Arial Narrow" w:hAnsi="Arial Narrow"/>
              </w:rPr>
            </w:pPr>
            <w:r>
              <w:rPr>
                <w:rFonts w:ascii="Arial Narrow" w:hAnsi="Arial Narrow"/>
              </w:rPr>
              <w:t xml:space="preserve">Next: </w:t>
            </w:r>
            <w:r w:rsidR="003E25D9">
              <w:rPr>
                <w:rFonts w:ascii="Arial Narrow" w:hAnsi="Arial Narrow"/>
              </w:rPr>
              <w:t>Predict what the positive and negative impact will be of the Federal Reserve having control over the money supply.</w:t>
            </w:r>
          </w:p>
          <w:p w:rsidR="00A4660F" w:rsidRPr="00A4660F" w:rsidRDefault="003E25D9" w:rsidP="00E540EC">
            <w:pPr>
              <w:rPr>
                <w:rFonts w:ascii="Arial Narrow" w:hAnsi="Arial Narrow"/>
              </w:rPr>
            </w:pPr>
            <w:r>
              <w:rPr>
                <w:rFonts w:ascii="Arial Narrow" w:hAnsi="Arial Narrow"/>
              </w:rPr>
              <w:t>Students will pair and share.  If time allows, students will share aloud.</w:t>
            </w:r>
          </w:p>
        </w:tc>
      </w:tr>
      <w:tr w:rsidR="00A4660F" w:rsidRP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Independent Practice:</w:t>
            </w:r>
          </w:p>
        </w:tc>
      </w:tr>
      <w:tr w:rsidR="00A4660F">
        <w:tc>
          <w:tcPr>
            <w:tcW w:w="11016" w:type="dxa"/>
            <w:gridSpan w:val="2"/>
          </w:tcPr>
          <w:p w:rsidR="00A4660F" w:rsidRPr="00A4660F" w:rsidRDefault="003E25D9">
            <w:pPr>
              <w:rPr>
                <w:rFonts w:ascii="Arial Narrow" w:hAnsi="Arial Narrow"/>
              </w:rPr>
            </w:pPr>
            <w:r>
              <w:rPr>
                <w:rFonts w:ascii="Arial Narrow" w:hAnsi="Arial Narrow"/>
              </w:rPr>
              <w:t>Students will re-take the pre-test that they took at the beginning of class.</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Closing:</w:t>
            </w:r>
          </w:p>
        </w:tc>
      </w:tr>
      <w:tr w:rsidR="00A4660F">
        <w:tc>
          <w:tcPr>
            <w:tcW w:w="11016" w:type="dxa"/>
            <w:gridSpan w:val="2"/>
          </w:tcPr>
          <w:p w:rsidR="00A4660F" w:rsidRPr="00A4660F" w:rsidRDefault="003B46C8">
            <w:pPr>
              <w:rPr>
                <w:rFonts w:ascii="Arial Narrow" w:hAnsi="Arial Narrow"/>
              </w:rPr>
            </w:pPr>
            <w:r>
              <w:rPr>
                <w:rFonts w:ascii="Arial Narrow" w:hAnsi="Arial Narrow"/>
              </w:rPr>
              <w:t>Teacher will give directions for work time tomorrow, which includes the exit ticket as well as the completed Document Based Question.</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Homework:</w:t>
            </w:r>
          </w:p>
        </w:tc>
      </w:tr>
      <w:tr w:rsidR="00A4660F">
        <w:tc>
          <w:tcPr>
            <w:tcW w:w="11016" w:type="dxa"/>
            <w:gridSpan w:val="2"/>
          </w:tcPr>
          <w:p w:rsidR="00A4660F" w:rsidRPr="00A4660F" w:rsidRDefault="003B46C8">
            <w:pPr>
              <w:rPr>
                <w:rFonts w:ascii="Arial Narrow" w:hAnsi="Arial Narrow"/>
              </w:rPr>
            </w:pPr>
            <w:r>
              <w:rPr>
                <w:rFonts w:ascii="Arial Narrow" w:hAnsi="Arial Narrow"/>
              </w:rPr>
              <w:t xml:space="preserve">Complete the Document Based Question and the exit ticket in class tomorrow.  </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Accommodations:</w:t>
            </w:r>
          </w:p>
        </w:tc>
      </w:tr>
      <w:tr w:rsidR="00A4660F">
        <w:tc>
          <w:tcPr>
            <w:tcW w:w="11016" w:type="dxa"/>
            <w:gridSpan w:val="2"/>
          </w:tcPr>
          <w:p w:rsidR="00A4660F" w:rsidRDefault="003B46C8">
            <w:pPr>
              <w:rPr>
                <w:rFonts w:ascii="Arial Narrow" w:hAnsi="Arial Narrow"/>
              </w:rPr>
            </w:pPr>
            <w:r>
              <w:rPr>
                <w:rFonts w:ascii="Arial Narrow" w:hAnsi="Arial Narrow"/>
              </w:rPr>
              <w:t>None necessary.</w:t>
            </w:r>
          </w:p>
        </w:tc>
      </w:tr>
    </w:tbl>
    <w:p w:rsidR="009657FE" w:rsidRDefault="009657FE"/>
    <w:p w:rsidR="009657FE" w:rsidRDefault="009657FE">
      <w:pPr>
        <w:rPr>
          <w:rFonts w:ascii="Arial Narrow" w:hAnsi="Arial Narrow"/>
          <w:b/>
        </w:rPr>
      </w:pPr>
      <w:r>
        <w:rPr>
          <w:rFonts w:ascii="Arial Narrow" w:hAnsi="Arial Narrow"/>
          <w:b/>
        </w:rPr>
        <w:t>Assessment Items:</w:t>
      </w:r>
    </w:p>
    <w:p w:rsidR="007A220B" w:rsidRDefault="007A220B">
      <w:pPr>
        <w:rPr>
          <w:rFonts w:ascii="Arial Narrow" w:hAnsi="Arial Narrow"/>
          <w:b/>
        </w:rPr>
      </w:pPr>
    </w:p>
    <w:p w:rsidR="009657FE" w:rsidRDefault="007A220B">
      <w:pPr>
        <w:rPr>
          <w:rFonts w:ascii="Arial Narrow" w:hAnsi="Arial Narrow"/>
          <w:b/>
        </w:rPr>
      </w:pPr>
      <w:r>
        <w:rPr>
          <w:rFonts w:ascii="Arial Narrow" w:hAnsi="Arial Narrow"/>
          <w:b/>
        </w:rPr>
        <w:t>5.2.1.b</w:t>
      </w:r>
    </w:p>
    <w:p w:rsidR="001E5BF6" w:rsidRPr="001E5BF6" w:rsidRDefault="001E5BF6" w:rsidP="001E5BF6">
      <w:pPr>
        <w:pStyle w:val="ListParagraph"/>
        <w:numPr>
          <w:ilvl w:val="0"/>
          <w:numId w:val="2"/>
        </w:numPr>
        <w:rPr>
          <w:rFonts w:ascii="Arial Narrow" w:hAnsi="Arial Narrow"/>
          <w:b/>
        </w:rPr>
      </w:pPr>
      <w:r w:rsidRPr="001E5BF6">
        <w:rPr>
          <w:rFonts w:ascii="Arial Narrow" w:hAnsi="Arial Narrow"/>
          <w:b/>
        </w:rPr>
        <w:t>Progressives supported greater participation in the political process through all of the following EXCEPT?</w:t>
      </w:r>
    </w:p>
    <w:p w:rsidR="001E5BF6" w:rsidRDefault="001E5BF6" w:rsidP="001E5BF6">
      <w:pPr>
        <w:pStyle w:val="ListParagraph"/>
        <w:numPr>
          <w:ilvl w:val="0"/>
          <w:numId w:val="3"/>
        </w:numPr>
        <w:rPr>
          <w:rFonts w:ascii="Arial Narrow" w:hAnsi="Arial Narrow"/>
        </w:rPr>
      </w:pPr>
      <w:proofErr w:type="gramStart"/>
      <w:r>
        <w:rPr>
          <w:rFonts w:ascii="Arial Narrow" w:hAnsi="Arial Narrow"/>
        </w:rPr>
        <w:t>primary</w:t>
      </w:r>
      <w:proofErr w:type="gramEnd"/>
      <w:r>
        <w:rPr>
          <w:rFonts w:ascii="Arial Narrow" w:hAnsi="Arial Narrow"/>
        </w:rPr>
        <w:t xml:space="preserve"> elections</w:t>
      </w:r>
    </w:p>
    <w:p w:rsidR="001E5BF6" w:rsidRDefault="001E5BF6" w:rsidP="001E5BF6">
      <w:pPr>
        <w:pStyle w:val="ListParagraph"/>
        <w:numPr>
          <w:ilvl w:val="0"/>
          <w:numId w:val="3"/>
        </w:numPr>
        <w:rPr>
          <w:rFonts w:ascii="Arial Narrow" w:hAnsi="Arial Narrow"/>
        </w:rPr>
      </w:pPr>
      <w:proofErr w:type="gramStart"/>
      <w:r>
        <w:rPr>
          <w:rFonts w:ascii="Arial Narrow" w:hAnsi="Arial Narrow"/>
        </w:rPr>
        <w:t>recall</w:t>
      </w:r>
      <w:proofErr w:type="gramEnd"/>
    </w:p>
    <w:p w:rsidR="001E5BF6" w:rsidRDefault="001E5BF6" w:rsidP="001E5BF6">
      <w:pPr>
        <w:pStyle w:val="ListParagraph"/>
        <w:numPr>
          <w:ilvl w:val="0"/>
          <w:numId w:val="3"/>
        </w:numPr>
        <w:rPr>
          <w:rFonts w:ascii="Arial Narrow" w:hAnsi="Arial Narrow"/>
        </w:rPr>
      </w:pPr>
      <w:proofErr w:type="gramStart"/>
      <w:r>
        <w:rPr>
          <w:rFonts w:ascii="Arial Narrow" w:hAnsi="Arial Narrow"/>
        </w:rPr>
        <w:t>initiative</w:t>
      </w:r>
      <w:proofErr w:type="gramEnd"/>
      <w:r>
        <w:rPr>
          <w:rFonts w:ascii="Arial Narrow" w:hAnsi="Arial Narrow"/>
        </w:rPr>
        <w:t xml:space="preserve"> and referendum</w:t>
      </w:r>
    </w:p>
    <w:p w:rsidR="001E5BF6" w:rsidRDefault="001E5BF6" w:rsidP="001E5BF6">
      <w:pPr>
        <w:pStyle w:val="ListParagraph"/>
        <w:numPr>
          <w:ilvl w:val="0"/>
          <w:numId w:val="3"/>
        </w:numPr>
        <w:rPr>
          <w:rFonts w:ascii="Arial Narrow" w:hAnsi="Arial Narrow"/>
        </w:rPr>
      </w:pPr>
      <w:proofErr w:type="gramStart"/>
      <w:r>
        <w:rPr>
          <w:rFonts w:ascii="Arial Narrow" w:hAnsi="Arial Narrow"/>
        </w:rPr>
        <w:t>direct</w:t>
      </w:r>
      <w:proofErr w:type="gramEnd"/>
      <w:r>
        <w:rPr>
          <w:rFonts w:ascii="Arial Narrow" w:hAnsi="Arial Narrow"/>
        </w:rPr>
        <w:t xml:space="preserve"> election of senators</w:t>
      </w:r>
    </w:p>
    <w:p w:rsidR="001E5BF6" w:rsidRDefault="001E5BF6" w:rsidP="001E5BF6">
      <w:pPr>
        <w:pStyle w:val="ListParagraph"/>
        <w:numPr>
          <w:ilvl w:val="0"/>
          <w:numId w:val="3"/>
        </w:numPr>
        <w:rPr>
          <w:rFonts w:ascii="Arial Narrow" w:hAnsi="Arial Narrow"/>
        </w:rPr>
      </w:pPr>
      <w:proofErr w:type="gramStart"/>
      <w:r>
        <w:rPr>
          <w:rFonts w:ascii="Arial Narrow" w:hAnsi="Arial Narrow"/>
        </w:rPr>
        <w:t>city</w:t>
      </w:r>
      <w:proofErr w:type="gramEnd"/>
      <w:r>
        <w:rPr>
          <w:rFonts w:ascii="Arial Narrow" w:hAnsi="Arial Narrow"/>
        </w:rPr>
        <w:t xml:space="preserve"> manager government</w:t>
      </w:r>
    </w:p>
    <w:p w:rsidR="007A220B" w:rsidRDefault="007A220B" w:rsidP="001E5BF6">
      <w:pPr>
        <w:rPr>
          <w:rFonts w:ascii="Arial Narrow" w:hAnsi="Arial Narrow"/>
        </w:rPr>
      </w:pPr>
    </w:p>
    <w:p w:rsidR="001E5BF6" w:rsidRPr="007A220B" w:rsidRDefault="007A220B" w:rsidP="001E5BF6">
      <w:pPr>
        <w:rPr>
          <w:rFonts w:ascii="Arial Narrow" w:hAnsi="Arial Narrow"/>
          <w:b/>
        </w:rPr>
      </w:pPr>
      <w:r w:rsidRPr="007A220B">
        <w:rPr>
          <w:rFonts w:ascii="Arial Narrow" w:hAnsi="Arial Narrow"/>
          <w:b/>
        </w:rPr>
        <w:t>5.2.1.a</w:t>
      </w:r>
    </w:p>
    <w:p w:rsidR="001E5BF6" w:rsidRPr="001E5BF6" w:rsidRDefault="001E5BF6" w:rsidP="001E5BF6">
      <w:pPr>
        <w:pStyle w:val="ListParagraph"/>
        <w:numPr>
          <w:ilvl w:val="0"/>
          <w:numId w:val="2"/>
        </w:numPr>
        <w:rPr>
          <w:rFonts w:ascii="Arial Narrow" w:hAnsi="Arial Narrow"/>
          <w:b/>
        </w:rPr>
      </w:pPr>
      <w:r w:rsidRPr="001E5BF6">
        <w:rPr>
          <w:rFonts w:ascii="Arial Narrow" w:hAnsi="Arial Narrow"/>
          <w:b/>
        </w:rPr>
        <w:t>“Underneath the surface…the activity of privilege appears, the privileges of the street railways, the gas, the water, the telephone, and the electric-lighting companies.  The connection of these industries with politics explains the power of the boss and the machine.”</w:t>
      </w:r>
    </w:p>
    <w:p w:rsidR="001E5BF6" w:rsidRDefault="001E5BF6" w:rsidP="001E5BF6">
      <w:pPr>
        <w:pStyle w:val="ListParagraph"/>
        <w:rPr>
          <w:rFonts w:ascii="Arial Narrow" w:hAnsi="Arial Narrow"/>
          <w:b/>
        </w:rPr>
      </w:pPr>
    </w:p>
    <w:p w:rsidR="001E5BF6" w:rsidRDefault="001E5BF6" w:rsidP="001E5BF6">
      <w:pPr>
        <w:pStyle w:val="ListParagraph"/>
        <w:rPr>
          <w:rFonts w:ascii="Arial Narrow" w:hAnsi="Arial Narrow"/>
        </w:rPr>
      </w:pPr>
      <w:r>
        <w:rPr>
          <w:rFonts w:ascii="Arial Narrow" w:hAnsi="Arial Narrow"/>
        </w:rPr>
        <w:t>Who would most likely have made this statement?</w:t>
      </w:r>
    </w:p>
    <w:p w:rsidR="00F043ED" w:rsidRDefault="001E5BF6" w:rsidP="00F043ED">
      <w:pPr>
        <w:pStyle w:val="ListParagraph"/>
        <w:numPr>
          <w:ilvl w:val="0"/>
          <w:numId w:val="4"/>
        </w:numPr>
        <w:rPr>
          <w:rFonts w:ascii="Arial Narrow" w:hAnsi="Arial Narrow"/>
        </w:rPr>
      </w:pPr>
      <w:proofErr w:type="gramStart"/>
      <w:r>
        <w:rPr>
          <w:rFonts w:ascii="Arial Narrow" w:hAnsi="Arial Narrow"/>
        </w:rPr>
        <w:t>a</w:t>
      </w:r>
      <w:proofErr w:type="gramEnd"/>
      <w:r>
        <w:rPr>
          <w:rFonts w:ascii="Arial Narrow" w:hAnsi="Arial Narrow"/>
        </w:rPr>
        <w:t xml:space="preserve"> Puritan</w:t>
      </w:r>
    </w:p>
    <w:p w:rsidR="00F043ED" w:rsidRDefault="00F043ED" w:rsidP="00F043ED">
      <w:pPr>
        <w:pStyle w:val="ListParagraph"/>
        <w:numPr>
          <w:ilvl w:val="0"/>
          <w:numId w:val="4"/>
        </w:numPr>
        <w:rPr>
          <w:rFonts w:ascii="Arial Narrow" w:hAnsi="Arial Narrow"/>
        </w:rPr>
      </w:pPr>
      <w:proofErr w:type="gramStart"/>
      <w:r>
        <w:rPr>
          <w:rFonts w:ascii="Arial Narrow" w:hAnsi="Arial Narrow"/>
        </w:rPr>
        <w:t>a</w:t>
      </w:r>
      <w:proofErr w:type="gramEnd"/>
      <w:r>
        <w:rPr>
          <w:rFonts w:ascii="Arial Narrow" w:hAnsi="Arial Narrow"/>
        </w:rPr>
        <w:t xml:space="preserve"> Populist</w:t>
      </w:r>
    </w:p>
    <w:p w:rsidR="00F043ED" w:rsidRDefault="00F043ED" w:rsidP="00F043ED">
      <w:pPr>
        <w:pStyle w:val="ListParagraph"/>
        <w:numPr>
          <w:ilvl w:val="0"/>
          <w:numId w:val="4"/>
        </w:numPr>
        <w:rPr>
          <w:rFonts w:ascii="Arial Narrow" w:hAnsi="Arial Narrow"/>
        </w:rPr>
      </w:pPr>
      <w:proofErr w:type="gramStart"/>
      <w:r>
        <w:rPr>
          <w:rFonts w:ascii="Arial Narrow" w:hAnsi="Arial Narrow"/>
        </w:rPr>
        <w:t>a</w:t>
      </w:r>
      <w:proofErr w:type="gramEnd"/>
      <w:r>
        <w:rPr>
          <w:rFonts w:ascii="Arial Narrow" w:hAnsi="Arial Narrow"/>
        </w:rPr>
        <w:t xml:space="preserve"> Transcendentalist</w:t>
      </w:r>
    </w:p>
    <w:p w:rsidR="00F043ED" w:rsidRDefault="00F043ED" w:rsidP="00F043ED">
      <w:pPr>
        <w:pStyle w:val="ListParagraph"/>
        <w:numPr>
          <w:ilvl w:val="0"/>
          <w:numId w:val="4"/>
        </w:numPr>
        <w:rPr>
          <w:rFonts w:ascii="Arial Narrow" w:hAnsi="Arial Narrow"/>
        </w:rPr>
      </w:pPr>
      <w:proofErr w:type="gramStart"/>
      <w:r>
        <w:rPr>
          <w:rFonts w:ascii="Arial Narrow" w:hAnsi="Arial Narrow"/>
        </w:rPr>
        <w:t>a</w:t>
      </w:r>
      <w:proofErr w:type="gramEnd"/>
      <w:r>
        <w:rPr>
          <w:rFonts w:ascii="Arial Narrow" w:hAnsi="Arial Narrow"/>
        </w:rPr>
        <w:t xml:space="preserve"> Muckraker</w:t>
      </w:r>
    </w:p>
    <w:p w:rsidR="00F043ED" w:rsidRDefault="00F043ED" w:rsidP="00F043ED">
      <w:pPr>
        <w:pStyle w:val="ListParagraph"/>
        <w:numPr>
          <w:ilvl w:val="0"/>
          <w:numId w:val="4"/>
        </w:numPr>
        <w:rPr>
          <w:rFonts w:ascii="Arial Narrow" w:hAnsi="Arial Narrow"/>
        </w:rPr>
      </w:pPr>
      <w:proofErr w:type="gramStart"/>
      <w:r>
        <w:rPr>
          <w:rFonts w:ascii="Arial Narrow" w:hAnsi="Arial Narrow"/>
        </w:rPr>
        <w:t>an</w:t>
      </w:r>
      <w:proofErr w:type="gramEnd"/>
      <w:r>
        <w:rPr>
          <w:rFonts w:ascii="Arial Narrow" w:hAnsi="Arial Narrow"/>
        </w:rPr>
        <w:t xml:space="preserve"> isolationist</w:t>
      </w:r>
    </w:p>
    <w:p w:rsidR="007A220B" w:rsidRDefault="007A220B" w:rsidP="00F043ED">
      <w:pPr>
        <w:rPr>
          <w:rFonts w:ascii="Arial Narrow" w:hAnsi="Arial Narrow"/>
        </w:rPr>
      </w:pPr>
    </w:p>
    <w:p w:rsidR="00F043ED" w:rsidRPr="007A220B" w:rsidRDefault="007A220B" w:rsidP="00F043ED">
      <w:pPr>
        <w:rPr>
          <w:rFonts w:ascii="Arial Narrow" w:hAnsi="Arial Narrow"/>
          <w:b/>
        </w:rPr>
      </w:pPr>
      <w:r>
        <w:rPr>
          <w:rFonts w:ascii="Arial Narrow" w:hAnsi="Arial Narrow"/>
          <w:b/>
        </w:rPr>
        <w:t>5.2.1.d</w:t>
      </w:r>
    </w:p>
    <w:p w:rsidR="00F043ED" w:rsidRPr="00F043ED" w:rsidRDefault="00F043ED" w:rsidP="00F043ED">
      <w:pPr>
        <w:pStyle w:val="ListParagraph"/>
        <w:numPr>
          <w:ilvl w:val="0"/>
          <w:numId w:val="2"/>
        </w:numPr>
        <w:rPr>
          <w:rFonts w:ascii="Arial Narrow" w:hAnsi="Arial Narrow"/>
          <w:b/>
        </w:rPr>
      </w:pPr>
      <w:r w:rsidRPr="00F043ED">
        <w:rPr>
          <w:rFonts w:ascii="Arial Narrow" w:hAnsi="Arial Narrow"/>
          <w:b/>
        </w:rPr>
        <w:t>What was the federal government’s attitude toward trusts during most of the Progressive period?</w:t>
      </w:r>
    </w:p>
    <w:p w:rsidR="00F043ED" w:rsidRDefault="00F043ED" w:rsidP="00F043ED">
      <w:pPr>
        <w:pStyle w:val="ListParagraph"/>
        <w:numPr>
          <w:ilvl w:val="0"/>
          <w:numId w:val="5"/>
        </w:numPr>
        <w:rPr>
          <w:rFonts w:ascii="Arial Narrow" w:hAnsi="Arial Narrow"/>
        </w:rPr>
      </w:pPr>
      <w:proofErr w:type="gramStart"/>
      <w:r>
        <w:rPr>
          <w:rFonts w:ascii="Arial Narrow" w:hAnsi="Arial Narrow"/>
        </w:rPr>
        <w:t>the</w:t>
      </w:r>
      <w:proofErr w:type="gramEnd"/>
      <w:r>
        <w:rPr>
          <w:rFonts w:ascii="Arial Narrow" w:hAnsi="Arial Narrow"/>
        </w:rPr>
        <w:t xml:space="preserve"> government should not interfere with the organization of trusts or their operation</w:t>
      </w:r>
    </w:p>
    <w:p w:rsidR="00F043ED" w:rsidRDefault="00F043ED" w:rsidP="00F043ED">
      <w:pPr>
        <w:pStyle w:val="ListParagraph"/>
        <w:numPr>
          <w:ilvl w:val="0"/>
          <w:numId w:val="5"/>
        </w:numPr>
        <w:rPr>
          <w:rFonts w:ascii="Arial Narrow" w:hAnsi="Arial Narrow"/>
        </w:rPr>
      </w:pPr>
      <w:proofErr w:type="gramStart"/>
      <w:r>
        <w:rPr>
          <w:rFonts w:ascii="Arial Narrow" w:hAnsi="Arial Narrow"/>
        </w:rPr>
        <w:t>good</w:t>
      </w:r>
      <w:proofErr w:type="gramEnd"/>
      <w:r>
        <w:rPr>
          <w:rFonts w:ascii="Arial Narrow" w:hAnsi="Arial Narrow"/>
        </w:rPr>
        <w:t xml:space="preserve"> trusts should be allowed to exist subject to proper governmental regulations</w:t>
      </w:r>
    </w:p>
    <w:p w:rsidR="00F043ED" w:rsidRDefault="00F043ED" w:rsidP="00F043ED">
      <w:pPr>
        <w:pStyle w:val="ListParagraph"/>
        <w:numPr>
          <w:ilvl w:val="0"/>
          <w:numId w:val="5"/>
        </w:numPr>
        <w:rPr>
          <w:rFonts w:ascii="Arial Narrow" w:hAnsi="Arial Narrow"/>
        </w:rPr>
      </w:pPr>
      <w:proofErr w:type="gramStart"/>
      <w:r>
        <w:rPr>
          <w:rFonts w:ascii="Arial Narrow" w:hAnsi="Arial Narrow"/>
        </w:rPr>
        <w:t>the</w:t>
      </w:r>
      <w:proofErr w:type="gramEnd"/>
      <w:r>
        <w:rPr>
          <w:rFonts w:ascii="Arial Narrow" w:hAnsi="Arial Narrow"/>
        </w:rPr>
        <w:t xml:space="preserve"> wealth that trusts created justified full government support</w:t>
      </w:r>
    </w:p>
    <w:p w:rsidR="00F043ED" w:rsidRDefault="00F043ED" w:rsidP="00F043ED">
      <w:pPr>
        <w:pStyle w:val="ListParagraph"/>
        <w:numPr>
          <w:ilvl w:val="0"/>
          <w:numId w:val="5"/>
        </w:numPr>
        <w:rPr>
          <w:rFonts w:ascii="Arial Narrow" w:hAnsi="Arial Narrow"/>
        </w:rPr>
      </w:pPr>
      <w:proofErr w:type="gramStart"/>
      <w:r>
        <w:rPr>
          <w:rFonts w:ascii="Arial Narrow" w:hAnsi="Arial Narrow"/>
        </w:rPr>
        <w:t>all</w:t>
      </w:r>
      <w:proofErr w:type="gramEnd"/>
      <w:r>
        <w:rPr>
          <w:rFonts w:ascii="Arial Narrow" w:hAnsi="Arial Narrow"/>
        </w:rPr>
        <w:t xml:space="preserve"> trusts were bad because they stifled competition</w:t>
      </w:r>
    </w:p>
    <w:p w:rsidR="00F043ED" w:rsidRDefault="00F043ED" w:rsidP="00F043ED">
      <w:pPr>
        <w:pStyle w:val="ListParagraph"/>
        <w:numPr>
          <w:ilvl w:val="0"/>
          <w:numId w:val="5"/>
        </w:numPr>
        <w:rPr>
          <w:rFonts w:ascii="Arial Narrow" w:hAnsi="Arial Narrow"/>
        </w:rPr>
      </w:pPr>
      <w:proofErr w:type="gramStart"/>
      <w:r>
        <w:rPr>
          <w:rFonts w:ascii="Arial Narrow" w:hAnsi="Arial Narrow"/>
        </w:rPr>
        <w:t>government</w:t>
      </w:r>
      <w:proofErr w:type="gramEnd"/>
      <w:r>
        <w:rPr>
          <w:rFonts w:ascii="Arial Narrow" w:hAnsi="Arial Narrow"/>
        </w:rPr>
        <w:t xml:space="preserve"> should support large trusts and business consolidations</w:t>
      </w:r>
    </w:p>
    <w:p w:rsidR="007A220B" w:rsidRDefault="007A220B" w:rsidP="00F043ED">
      <w:pPr>
        <w:rPr>
          <w:rFonts w:ascii="Arial Narrow" w:hAnsi="Arial Narrow"/>
        </w:rPr>
      </w:pPr>
    </w:p>
    <w:p w:rsidR="00F043ED" w:rsidRPr="007A220B" w:rsidRDefault="007A220B" w:rsidP="00F043ED">
      <w:pPr>
        <w:rPr>
          <w:rFonts w:ascii="Arial Narrow" w:hAnsi="Arial Narrow"/>
          <w:b/>
        </w:rPr>
      </w:pPr>
      <w:r>
        <w:rPr>
          <w:rFonts w:ascii="Arial Narrow" w:hAnsi="Arial Narrow"/>
          <w:b/>
        </w:rPr>
        <w:t>5.2.1.e</w:t>
      </w:r>
    </w:p>
    <w:p w:rsidR="00F043ED" w:rsidRPr="00F043ED" w:rsidRDefault="00F043ED" w:rsidP="00F043ED">
      <w:pPr>
        <w:pStyle w:val="ListParagraph"/>
        <w:numPr>
          <w:ilvl w:val="0"/>
          <w:numId w:val="2"/>
        </w:numPr>
        <w:rPr>
          <w:rFonts w:ascii="Arial Narrow" w:hAnsi="Arial Narrow"/>
          <w:b/>
        </w:rPr>
      </w:pPr>
      <w:r w:rsidRPr="00F043ED">
        <w:rPr>
          <w:rFonts w:ascii="Arial Narrow" w:hAnsi="Arial Narrow"/>
          <w:b/>
        </w:rPr>
        <w:t>Woodrow Wilson’s “New Freedom” and Theodore Roosevelt’s “New Nationalism” were similar in that both</w:t>
      </w:r>
    </w:p>
    <w:p w:rsidR="00F043ED" w:rsidRDefault="00F043ED" w:rsidP="00F043ED">
      <w:pPr>
        <w:pStyle w:val="ListParagraph"/>
        <w:numPr>
          <w:ilvl w:val="0"/>
          <w:numId w:val="6"/>
        </w:numPr>
        <w:rPr>
          <w:rFonts w:ascii="Arial Narrow" w:hAnsi="Arial Narrow"/>
        </w:rPr>
      </w:pPr>
      <w:proofErr w:type="gramStart"/>
      <w:r>
        <w:rPr>
          <w:rFonts w:ascii="Arial Narrow" w:hAnsi="Arial Narrow"/>
        </w:rPr>
        <w:t>expanded</w:t>
      </w:r>
      <w:proofErr w:type="gramEnd"/>
      <w:r>
        <w:rPr>
          <w:rFonts w:ascii="Arial Narrow" w:hAnsi="Arial Narrow"/>
        </w:rPr>
        <w:t xml:space="preserve"> the rights of states to regulate business operations within state borders</w:t>
      </w:r>
    </w:p>
    <w:p w:rsidR="00F043ED" w:rsidRDefault="00F043ED" w:rsidP="00F043ED">
      <w:pPr>
        <w:pStyle w:val="ListParagraph"/>
        <w:numPr>
          <w:ilvl w:val="0"/>
          <w:numId w:val="6"/>
        </w:numPr>
        <w:rPr>
          <w:rFonts w:ascii="Arial Narrow" w:hAnsi="Arial Narrow"/>
        </w:rPr>
      </w:pPr>
      <w:proofErr w:type="gramStart"/>
      <w:r>
        <w:rPr>
          <w:rFonts w:ascii="Arial Narrow" w:hAnsi="Arial Narrow"/>
        </w:rPr>
        <w:t>removed</w:t>
      </w:r>
      <w:proofErr w:type="gramEnd"/>
      <w:r>
        <w:rPr>
          <w:rFonts w:ascii="Arial Narrow" w:hAnsi="Arial Narrow"/>
        </w:rPr>
        <w:t xml:space="preserve"> restrictions on the rights of women and minorities</w:t>
      </w:r>
    </w:p>
    <w:p w:rsidR="00F043ED" w:rsidRDefault="00F043ED" w:rsidP="00F043ED">
      <w:pPr>
        <w:pStyle w:val="ListParagraph"/>
        <w:numPr>
          <w:ilvl w:val="0"/>
          <w:numId w:val="6"/>
        </w:numPr>
        <w:rPr>
          <w:rFonts w:ascii="Arial Narrow" w:hAnsi="Arial Narrow"/>
        </w:rPr>
      </w:pPr>
      <w:proofErr w:type="gramStart"/>
      <w:r>
        <w:rPr>
          <w:rFonts w:ascii="Arial Narrow" w:hAnsi="Arial Narrow"/>
        </w:rPr>
        <w:t>expanded</w:t>
      </w:r>
      <w:proofErr w:type="gramEnd"/>
      <w:r>
        <w:rPr>
          <w:rFonts w:ascii="Arial Narrow" w:hAnsi="Arial Narrow"/>
        </w:rPr>
        <w:t xml:space="preserve"> the government’s role in regulating businesses and business monopolies</w:t>
      </w:r>
    </w:p>
    <w:p w:rsidR="00F043ED" w:rsidRDefault="00F043ED" w:rsidP="00F043ED">
      <w:pPr>
        <w:pStyle w:val="ListParagraph"/>
        <w:numPr>
          <w:ilvl w:val="0"/>
          <w:numId w:val="6"/>
        </w:numPr>
        <w:rPr>
          <w:rFonts w:ascii="Arial Narrow" w:hAnsi="Arial Narrow"/>
        </w:rPr>
      </w:pPr>
      <w:proofErr w:type="gramStart"/>
      <w:r>
        <w:rPr>
          <w:rFonts w:ascii="Arial Narrow" w:hAnsi="Arial Narrow"/>
        </w:rPr>
        <w:t>removed</w:t>
      </w:r>
      <w:proofErr w:type="gramEnd"/>
      <w:r>
        <w:rPr>
          <w:rFonts w:ascii="Arial Narrow" w:hAnsi="Arial Narrow"/>
        </w:rPr>
        <w:t xml:space="preserve"> restrictions on the rights of unions to organize within the workplace</w:t>
      </w:r>
    </w:p>
    <w:p w:rsidR="00F043ED" w:rsidRDefault="00F043ED" w:rsidP="00F043ED">
      <w:pPr>
        <w:pStyle w:val="ListParagraph"/>
        <w:numPr>
          <w:ilvl w:val="0"/>
          <w:numId w:val="6"/>
        </w:numPr>
        <w:rPr>
          <w:rFonts w:ascii="Arial Narrow" w:hAnsi="Arial Narrow"/>
        </w:rPr>
      </w:pPr>
      <w:proofErr w:type="gramStart"/>
      <w:r>
        <w:rPr>
          <w:rFonts w:ascii="Arial Narrow" w:hAnsi="Arial Narrow"/>
        </w:rPr>
        <w:t>expanded</w:t>
      </w:r>
      <w:proofErr w:type="gramEnd"/>
      <w:r>
        <w:rPr>
          <w:rFonts w:ascii="Arial Narrow" w:hAnsi="Arial Narrow"/>
        </w:rPr>
        <w:t xml:space="preserve"> the notion of individualism inherent in their laissez-faire economic policies</w:t>
      </w:r>
    </w:p>
    <w:p w:rsidR="007A220B" w:rsidRDefault="007A220B" w:rsidP="00F043ED">
      <w:pPr>
        <w:rPr>
          <w:rFonts w:ascii="Arial Narrow" w:hAnsi="Arial Narrow"/>
        </w:rPr>
      </w:pPr>
    </w:p>
    <w:p w:rsidR="00F043ED" w:rsidRPr="007A220B" w:rsidRDefault="007A220B" w:rsidP="00F043ED">
      <w:pPr>
        <w:rPr>
          <w:rFonts w:ascii="Arial Narrow" w:hAnsi="Arial Narrow"/>
          <w:b/>
        </w:rPr>
      </w:pPr>
      <w:r>
        <w:rPr>
          <w:rFonts w:ascii="Arial Narrow" w:hAnsi="Arial Narrow"/>
          <w:b/>
        </w:rPr>
        <w:t>5.2.1.f</w:t>
      </w:r>
    </w:p>
    <w:p w:rsidR="00F043ED" w:rsidRPr="00F043ED" w:rsidRDefault="00F043ED" w:rsidP="00F043ED">
      <w:pPr>
        <w:pStyle w:val="ListParagraph"/>
        <w:numPr>
          <w:ilvl w:val="0"/>
          <w:numId w:val="2"/>
        </w:numPr>
        <w:rPr>
          <w:rFonts w:ascii="Arial Narrow" w:hAnsi="Arial Narrow"/>
          <w:b/>
        </w:rPr>
      </w:pPr>
      <w:r w:rsidRPr="00F043ED">
        <w:rPr>
          <w:rFonts w:ascii="Arial Narrow" w:hAnsi="Arial Narrow"/>
          <w:b/>
        </w:rPr>
        <w:t>In general, the women’s club movement</w:t>
      </w:r>
    </w:p>
    <w:p w:rsidR="00F043ED" w:rsidRDefault="00F043ED" w:rsidP="00F043ED">
      <w:pPr>
        <w:pStyle w:val="ListParagraph"/>
        <w:numPr>
          <w:ilvl w:val="0"/>
          <w:numId w:val="7"/>
        </w:numPr>
        <w:rPr>
          <w:rFonts w:ascii="Arial Narrow" w:hAnsi="Arial Narrow"/>
        </w:rPr>
      </w:pPr>
      <w:proofErr w:type="gramStart"/>
      <w:r>
        <w:rPr>
          <w:rFonts w:ascii="Arial Narrow" w:hAnsi="Arial Narrow"/>
        </w:rPr>
        <w:t>played</w:t>
      </w:r>
      <w:proofErr w:type="gramEnd"/>
      <w:r>
        <w:rPr>
          <w:rFonts w:ascii="Arial Narrow" w:hAnsi="Arial Narrow"/>
        </w:rPr>
        <w:t xml:space="preserve"> an important role in winning passage of state laws regulating conditions of housing and the workplace</w:t>
      </w:r>
    </w:p>
    <w:p w:rsidR="00F043ED" w:rsidRDefault="00F043ED" w:rsidP="00F043ED">
      <w:pPr>
        <w:pStyle w:val="ListParagraph"/>
        <w:numPr>
          <w:ilvl w:val="0"/>
          <w:numId w:val="7"/>
        </w:numPr>
        <w:rPr>
          <w:rFonts w:ascii="Arial Narrow" w:hAnsi="Arial Narrow"/>
        </w:rPr>
      </w:pPr>
      <w:proofErr w:type="gramStart"/>
      <w:r>
        <w:rPr>
          <w:rFonts w:ascii="Arial Narrow" w:hAnsi="Arial Narrow"/>
        </w:rPr>
        <w:t>confined</w:t>
      </w:r>
      <w:proofErr w:type="gramEnd"/>
      <w:r>
        <w:rPr>
          <w:rFonts w:ascii="Arial Narrow" w:hAnsi="Arial Narrow"/>
        </w:rPr>
        <w:t xml:space="preserve"> its activities to social and cultural activities</w:t>
      </w:r>
    </w:p>
    <w:p w:rsidR="00F043ED" w:rsidRDefault="00F043ED" w:rsidP="00F043ED">
      <w:pPr>
        <w:pStyle w:val="ListParagraph"/>
        <w:numPr>
          <w:ilvl w:val="0"/>
          <w:numId w:val="7"/>
        </w:numPr>
        <w:rPr>
          <w:rFonts w:ascii="Arial Narrow" w:hAnsi="Arial Narrow"/>
        </w:rPr>
      </w:pPr>
      <w:proofErr w:type="gramStart"/>
      <w:r>
        <w:rPr>
          <w:rFonts w:ascii="Arial Narrow" w:hAnsi="Arial Narrow"/>
        </w:rPr>
        <w:t>seldom</w:t>
      </w:r>
      <w:proofErr w:type="gramEnd"/>
      <w:r>
        <w:rPr>
          <w:rFonts w:ascii="Arial Narrow" w:hAnsi="Arial Narrow"/>
        </w:rPr>
        <w:t xml:space="preserve"> adopted positions on controversial public issues</w:t>
      </w:r>
    </w:p>
    <w:p w:rsidR="00F043ED" w:rsidRDefault="00F043ED" w:rsidP="00F043ED">
      <w:pPr>
        <w:pStyle w:val="ListParagraph"/>
        <w:numPr>
          <w:ilvl w:val="0"/>
          <w:numId w:val="7"/>
        </w:numPr>
        <w:rPr>
          <w:rFonts w:ascii="Arial Narrow" w:hAnsi="Arial Narrow"/>
        </w:rPr>
      </w:pPr>
      <w:proofErr w:type="gramStart"/>
      <w:r>
        <w:rPr>
          <w:rFonts w:ascii="Arial Narrow" w:hAnsi="Arial Narrow"/>
        </w:rPr>
        <w:t>overtly</w:t>
      </w:r>
      <w:proofErr w:type="gramEnd"/>
      <w:r>
        <w:rPr>
          <w:rFonts w:ascii="Arial Narrow" w:hAnsi="Arial Narrow"/>
        </w:rPr>
        <w:t xml:space="preserve"> challenged the prevailing assumptions about the proper role of women in society</w:t>
      </w:r>
    </w:p>
    <w:p w:rsidR="007A220B" w:rsidRDefault="007A220B" w:rsidP="00F043ED">
      <w:pPr>
        <w:rPr>
          <w:rFonts w:ascii="Arial Narrow" w:hAnsi="Arial Narrow"/>
        </w:rPr>
      </w:pPr>
    </w:p>
    <w:p w:rsidR="00F043ED" w:rsidRPr="007A220B" w:rsidRDefault="007A220B" w:rsidP="00F043ED">
      <w:pPr>
        <w:rPr>
          <w:rFonts w:ascii="Arial Narrow" w:hAnsi="Arial Narrow"/>
          <w:b/>
        </w:rPr>
      </w:pPr>
      <w:r>
        <w:rPr>
          <w:rFonts w:ascii="Arial Narrow" w:hAnsi="Arial Narrow"/>
          <w:b/>
        </w:rPr>
        <w:t>5.2.1.c</w:t>
      </w:r>
    </w:p>
    <w:p w:rsidR="00F043ED" w:rsidRPr="00F043ED" w:rsidRDefault="00F043ED" w:rsidP="00F043ED">
      <w:pPr>
        <w:pStyle w:val="ListParagraph"/>
        <w:numPr>
          <w:ilvl w:val="0"/>
          <w:numId w:val="2"/>
        </w:numPr>
        <w:rPr>
          <w:rFonts w:ascii="Arial Narrow" w:hAnsi="Arial Narrow"/>
          <w:b/>
        </w:rPr>
      </w:pPr>
      <w:r w:rsidRPr="00F043ED">
        <w:rPr>
          <w:rFonts w:ascii="Arial Narrow" w:hAnsi="Arial Narrow"/>
          <w:b/>
        </w:rPr>
        <w:t xml:space="preserve">Ratification of the seventeenth amendment is considered a progressive victory </w:t>
      </w:r>
      <w:r>
        <w:rPr>
          <w:rFonts w:ascii="Arial Narrow" w:hAnsi="Arial Narrow"/>
          <w:b/>
        </w:rPr>
        <w:t>because by</w:t>
      </w:r>
    </w:p>
    <w:p w:rsidR="00F043ED" w:rsidRDefault="00F043ED" w:rsidP="00F043ED">
      <w:pPr>
        <w:pStyle w:val="ListParagraph"/>
        <w:numPr>
          <w:ilvl w:val="0"/>
          <w:numId w:val="8"/>
        </w:numPr>
        <w:rPr>
          <w:rFonts w:ascii="Arial Narrow" w:hAnsi="Arial Narrow"/>
        </w:rPr>
      </w:pPr>
      <w:proofErr w:type="gramStart"/>
      <w:r>
        <w:rPr>
          <w:rFonts w:ascii="Arial Narrow" w:hAnsi="Arial Narrow"/>
        </w:rPr>
        <w:t>providing</w:t>
      </w:r>
      <w:proofErr w:type="gramEnd"/>
      <w:r>
        <w:rPr>
          <w:rFonts w:ascii="Arial Narrow" w:hAnsi="Arial Narrow"/>
        </w:rPr>
        <w:t xml:space="preserve"> for the direct election of United States senators, it took their election out of the hands of state legislatures</w:t>
      </w:r>
    </w:p>
    <w:p w:rsidR="00F043ED" w:rsidRDefault="00F043ED" w:rsidP="00F043ED">
      <w:pPr>
        <w:pStyle w:val="ListParagraph"/>
        <w:numPr>
          <w:ilvl w:val="0"/>
          <w:numId w:val="8"/>
        </w:numPr>
        <w:rPr>
          <w:rFonts w:ascii="Arial Narrow" w:hAnsi="Arial Narrow"/>
        </w:rPr>
      </w:pPr>
      <w:proofErr w:type="gramStart"/>
      <w:r>
        <w:rPr>
          <w:rFonts w:ascii="Arial Narrow" w:hAnsi="Arial Narrow"/>
        </w:rPr>
        <w:t>establishing</w:t>
      </w:r>
      <w:proofErr w:type="gramEnd"/>
      <w:r>
        <w:rPr>
          <w:rFonts w:ascii="Arial Narrow" w:hAnsi="Arial Narrow"/>
        </w:rPr>
        <w:t xml:space="preserve"> a regulatory commission for all industry, it furthered the concept of a planned economy</w:t>
      </w:r>
    </w:p>
    <w:p w:rsidR="00F043ED" w:rsidRDefault="00F043ED" w:rsidP="00F043ED">
      <w:pPr>
        <w:pStyle w:val="ListParagraph"/>
        <w:numPr>
          <w:ilvl w:val="0"/>
          <w:numId w:val="8"/>
        </w:numPr>
        <w:rPr>
          <w:rFonts w:ascii="Arial Narrow" w:hAnsi="Arial Narrow"/>
        </w:rPr>
      </w:pPr>
      <w:proofErr w:type="gramStart"/>
      <w:r>
        <w:rPr>
          <w:rFonts w:ascii="Arial Narrow" w:hAnsi="Arial Narrow"/>
        </w:rPr>
        <w:t>providing</w:t>
      </w:r>
      <w:proofErr w:type="gramEnd"/>
      <w:r>
        <w:rPr>
          <w:rFonts w:ascii="Arial Narrow" w:hAnsi="Arial Narrow"/>
        </w:rPr>
        <w:t xml:space="preserve"> for the income tax, it had the effect of redistributing wealth in the United States</w:t>
      </w:r>
    </w:p>
    <w:p w:rsidR="00F043ED" w:rsidRDefault="00F043ED" w:rsidP="00F043ED">
      <w:pPr>
        <w:pStyle w:val="ListParagraph"/>
        <w:numPr>
          <w:ilvl w:val="0"/>
          <w:numId w:val="8"/>
        </w:numPr>
        <w:rPr>
          <w:rFonts w:ascii="Arial Narrow" w:hAnsi="Arial Narrow"/>
        </w:rPr>
      </w:pPr>
      <w:proofErr w:type="gramStart"/>
      <w:r>
        <w:rPr>
          <w:rFonts w:ascii="Arial Narrow" w:hAnsi="Arial Narrow"/>
        </w:rPr>
        <w:t>making</w:t>
      </w:r>
      <w:proofErr w:type="gramEnd"/>
      <w:r>
        <w:rPr>
          <w:rFonts w:ascii="Arial Narrow" w:hAnsi="Arial Narrow"/>
        </w:rPr>
        <w:t xml:space="preserve"> the manufacture and sale of alcoholic beverages illegal, it furthered the progressive goal of moral purity</w:t>
      </w:r>
    </w:p>
    <w:p w:rsidR="007A220B" w:rsidRDefault="007A220B" w:rsidP="00F043ED">
      <w:pPr>
        <w:rPr>
          <w:rFonts w:ascii="Arial Narrow" w:hAnsi="Arial Narrow"/>
        </w:rPr>
      </w:pPr>
    </w:p>
    <w:p w:rsidR="00F043ED" w:rsidRPr="007A220B" w:rsidRDefault="007A220B" w:rsidP="00F043ED">
      <w:pPr>
        <w:rPr>
          <w:rFonts w:ascii="Arial Narrow" w:hAnsi="Arial Narrow"/>
          <w:b/>
        </w:rPr>
      </w:pPr>
      <w:r>
        <w:rPr>
          <w:rFonts w:ascii="Arial Narrow" w:hAnsi="Arial Narrow"/>
          <w:b/>
        </w:rPr>
        <w:t>5.2.1.a</w:t>
      </w:r>
    </w:p>
    <w:p w:rsidR="00F043ED" w:rsidRPr="00F043ED" w:rsidRDefault="00F043ED" w:rsidP="00F043ED">
      <w:pPr>
        <w:pStyle w:val="ListParagraph"/>
        <w:numPr>
          <w:ilvl w:val="0"/>
          <w:numId w:val="2"/>
        </w:numPr>
        <w:rPr>
          <w:rFonts w:ascii="Arial Narrow" w:hAnsi="Arial Narrow"/>
          <w:b/>
        </w:rPr>
      </w:pPr>
      <w:r w:rsidRPr="00F043ED">
        <w:rPr>
          <w:rFonts w:ascii="Arial Narrow" w:hAnsi="Arial Narrow"/>
          <w:b/>
        </w:rPr>
        <w:t>Theodore Roosevelt’s chief criticism of the muckrakers was that they</w:t>
      </w:r>
    </w:p>
    <w:p w:rsidR="00F043ED" w:rsidRDefault="00F043ED" w:rsidP="00F043ED">
      <w:pPr>
        <w:pStyle w:val="ListParagraph"/>
        <w:numPr>
          <w:ilvl w:val="0"/>
          <w:numId w:val="9"/>
        </w:numPr>
        <w:rPr>
          <w:rFonts w:ascii="Arial Narrow" w:hAnsi="Arial Narrow"/>
        </w:rPr>
      </w:pPr>
      <w:proofErr w:type="gramStart"/>
      <w:r>
        <w:rPr>
          <w:rFonts w:ascii="Arial Narrow" w:hAnsi="Arial Narrow"/>
        </w:rPr>
        <w:t>influenced</w:t>
      </w:r>
      <w:proofErr w:type="gramEnd"/>
      <w:r>
        <w:rPr>
          <w:rFonts w:ascii="Arial Narrow" w:hAnsi="Arial Narrow"/>
        </w:rPr>
        <w:t xml:space="preserve"> only a limited number of voters</w:t>
      </w:r>
    </w:p>
    <w:p w:rsidR="00F043ED" w:rsidRDefault="00F043ED" w:rsidP="00F043ED">
      <w:pPr>
        <w:pStyle w:val="ListParagraph"/>
        <w:numPr>
          <w:ilvl w:val="0"/>
          <w:numId w:val="9"/>
        </w:numPr>
        <w:rPr>
          <w:rFonts w:ascii="Arial Narrow" w:hAnsi="Arial Narrow"/>
        </w:rPr>
      </w:pPr>
      <w:proofErr w:type="gramStart"/>
      <w:r>
        <w:rPr>
          <w:rFonts w:ascii="Arial Narrow" w:hAnsi="Arial Narrow"/>
        </w:rPr>
        <w:t>supplied</w:t>
      </w:r>
      <w:proofErr w:type="gramEnd"/>
      <w:r>
        <w:rPr>
          <w:rFonts w:ascii="Arial Narrow" w:hAnsi="Arial Narrow"/>
        </w:rPr>
        <w:t xml:space="preserve"> the Democrats with good political issues</w:t>
      </w:r>
    </w:p>
    <w:p w:rsidR="00F043ED" w:rsidRDefault="00F043ED" w:rsidP="00F043ED">
      <w:pPr>
        <w:pStyle w:val="ListParagraph"/>
        <w:numPr>
          <w:ilvl w:val="0"/>
          <w:numId w:val="9"/>
        </w:numPr>
        <w:rPr>
          <w:rFonts w:ascii="Arial Narrow" w:hAnsi="Arial Narrow"/>
        </w:rPr>
      </w:pPr>
      <w:proofErr w:type="gramStart"/>
      <w:r>
        <w:rPr>
          <w:rFonts w:ascii="Arial Narrow" w:hAnsi="Arial Narrow"/>
        </w:rPr>
        <w:t>undermined</w:t>
      </w:r>
      <w:proofErr w:type="gramEnd"/>
      <w:r>
        <w:rPr>
          <w:rFonts w:ascii="Arial Narrow" w:hAnsi="Arial Narrow"/>
        </w:rPr>
        <w:t xml:space="preserve"> reforms already in progress</w:t>
      </w:r>
    </w:p>
    <w:p w:rsidR="00F043ED" w:rsidRDefault="00F043ED" w:rsidP="00F043ED">
      <w:pPr>
        <w:pStyle w:val="ListParagraph"/>
        <w:numPr>
          <w:ilvl w:val="0"/>
          <w:numId w:val="9"/>
        </w:numPr>
        <w:rPr>
          <w:rFonts w:ascii="Arial Narrow" w:hAnsi="Arial Narrow"/>
        </w:rPr>
      </w:pPr>
      <w:proofErr w:type="gramStart"/>
      <w:r>
        <w:rPr>
          <w:rFonts w:ascii="Arial Narrow" w:hAnsi="Arial Narrow"/>
        </w:rPr>
        <w:t>lacked</w:t>
      </w:r>
      <w:proofErr w:type="gramEnd"/>
      <w:r>
        <w:rPr>
          <w:rFonts w:ascii="Arial Narrow" w:hAnsi="Arial Narrow"/>
        </w:rPr>
        <w:t xml:space="preserve"> sufficient documentation for many of their writings</w:t>
      </w:r>
    </w:p>
    <w:p w:rsidR="007A220B" w:rsidRDefault="00F043ED" w:rsidP="007A220B">
      <w:pPr>
        <w:pStyle w:val="ListParagraph"/>
        <w:numPr>
          <w:ilvl w:val="0"/>
          <w:numId w:val="9"/>
        </w:numPr>
        <w:rPr>
          <w:rFonts w:ascii="Arial Narrow" w:hAnsi="Arial Narrow"/>
        </w:rPr>
      </w:pPr>
      <w:proofErr w:type="gramStart"/>
      <w:r>
        <w:rPr>
          <w:rFonts w:ascii="Arial Narrow" w:hAnsi="Arial Narrow"/>
        </w:rPr>
        <w:t>were</w:t>
      </w:r>
      <w:proofErr w:type="gramEnd"/>
      <w:r>
        <w:rPr>
          <w:rFonts w:ascii="Arial Narrow" w:hAnsi="Arial Narrow"/>
        </w:rPr>
        <w:t xml:space="preserve"> more adept at exposing abuses than at constructive efforts</w:t>
      </w:r>
    </w:p>
    <w:p w:rsidR="007A220B" w:rsidRDefault="007A220B" w:rsidP="007A220B">
      <w:pPr>
        <w:rPr>
          <w:rFonts w:ascii="Arial Narrow" w:hAnsi="Arial Narrow"/>
        </w:rPr>
      </w:pPr>
    </w:p>
    <w:p w:rsidR="00F043ED" w:rsidRPr="007A220B" w:rsidRDefault="007A220B" w:rsidP="007A220B">
      <w:pPr>
        <w:rPr>
          <w:rFonts w:ascii="Arial Narrow" w:hAnsi="Arial Narrow"/>
          <w:b/>
        </w:rPr>
      </w:pPr>
      <w:r>
        <w:rPr>
          <w:rFonts w:ascii="Arial Narrow" w:hAnsi="Arial Narrow"/>
          <w:b/>
        </w:rPr>
        <w:t>5.2.1.d</w:t>
      </w:r>
    </w:p>
    <w:p w:rsidR="00F043ED" w:rsidRPr="00F043ED" w:rsidRDefault="00F043ED" w:rsidP="00F043ED">
      <w:pPr>
        <w:pStyle w:val="ListParagraph"/>
        <w:numPr>
          <w:ilvl w:val="0"/>
          <w:numId w:val="2"/>
        </w:numPr>
        <w:rPr>
          <w:rFonts w:ascii="Arial Narrow" w:hAnsi="Arial Narrow"/>
          <w:b/>
        </w:rPr>
      </w:pPr>
      <w:r w:rsidRPr="00F043ED">
        <w:rPr>
          <w:rFonts w:ascii="Arial Narrow" w:hAnsi="Arial Narrow"/>
          <w:b/>
        </w:rPr>
        <w:t>The Progressive movement’s attitude toward monopoly was one of</w:t>
      </w:r>
    </w:p>
    <w:p w:rsidR="00F043ED" w:rsidRDefault="00F043ED" w:rsidP="00F043ED">
      <w:pPr>
        <w:pStyle w:val="ListParagraph"/>
        <w:numPr>
          <w:ilvl w:val="0"/>
          <w:numId w:val="10"/>
        </w:numPr>
        <w:rPr>
          <w:rFonts w:ascii="Arial Narrow" w:hAnsi="Arial Narrow"/>
        </w:rPr>
      </w:pPr>
      <w:proofErr w:type="gramStart"/>
      <w:r>
        <w:rPr>
          <w:rFonts w:ascii="Arial Narrow" w:hAnsi="Arial Narrow"/>
        </w:rPr>
        <w:t>advocating</w:t>
      </w:r>
      <w:proofErr w:type="gramEnd"/>
      <w:r>
        <w:rPr>
          <w:rFonts w:ascii="Arial Narrow" w:hAnsi="Arial Narrow"/>
        </w:rPr>
        <w:t xml:space="preserve"> a cooperative economy</w:t>
      </w:r>
    </w:p>
    <w:p w:rsidR="00F043ED" w:rsidRDefault="00F043ED" w:rsidP="00F043ED">
      <w:pPr>
        <w:pStyle w:val="ListParagraph"/>
        <w:numPr>
          <w:ilvl w:val="0"/>
          <w:numId w:val="10"/>
        </w:numPr>
        <w:rPr>
          <w:rFonts w:ascii="Arial Narrow" w:hAnsi="Arial Narrow"/>
        </w:rPr>
      </w:pPr>
      <w:proofErr w:type="gramStart"/>
      <w:r>
        <w:rPr>
          <w:rFonts w:ascii="Arial Narrow" w:hAnsi="Arial Narrow"/>
        </w:rPr>
        <w:t>encouraging</w:t>
      </w:r>
      <w:proofErr w:type="gramEnd"/>
      <w:r>
        <w:rPr>
          <w:rFonts w:ascii="Arial Narrow" w:hAnsi="Arial Narrow"/>
        </w:rPr>
        <w:t xml:space="preserve"> the progressive development of trusts which had a social conscience</w:t>
      </w:r>
    </w:p>
    <w:p w:rsidR="00F043ED" w:rsidRDefault="00F043ED" w:rsidP="00F043ED">
      <w:pPr>
        <w:pStyle w:val="ListParagraph"/>
        <w:numPr>
          <w:ilvl w:val="0"/>
          <w:numId w:val="10"/>
        </w:numPr>
        <w:rPr>
          <w:rFonts w:ascii="Arial Narrow" w:hAnsi="Arial Narrow"/>
        </w:rPr>
      </w:pPr>
      <w:proofErr w:type="gramStart"/>
      <w:r>
        <w:rPr>
          <w:rFonts w:ascii="Arial Narrow" w:hAnsi="Arial Narrow"/>
        </w:rPr>
        <w:t>ignoring</w:t>
      </w:r>
      <w:proofErr w:type="gramEnd"/>
      <w:r>
        <w:rPr>
          <w:rFonts w:ascii="Arial Narrow" w:hAnsi="Arial Narrow"/>
        </w:rPr>
        <w:t xml:space="preserve"> the subject as if of minor importance in comparison with dishonest politics and corrupt morals</w:t>
      </w:r>
    </w:p>
    <w:p w:rsidR="00F043ED" w:rsidRDefault="00F043ED" w:rsidP="00F043ED">
      <w:pPr>
        <w:pStyle w:val="ListParagraph"/>
        <w:numPr>
          <w:ilvl w:val="0"/>
          <w:numId w:val="10"/>
        </w:numPr>
        <w:rPr>
          <w:rFonts w:ascii="Arial Narrow" w:hAnsi="Arial Narrow"/>
        </w:rPr>
      </w:pPr>
      <w:proofErr w:type="gramStart"/>
      <w:r>
        <w:rPr>
          <w:rFonts w:ascii="Arial Narrow" w:hAnsi="Arial Narrow"/>
        </w:rPr>
        <w:t>advocating</w:t>
      </w:r>
      <w:proofErr w:type="gramEnd"/>
      <w:r>
        <w:rPr>
          <w:rFonts w:ascii="Arial Narrow" w:hAnsi="Arial Narrow"/>
        </w:rPr>
        <w:t xml:space="preserve"> the end of corporate privileges in government and the regulation or destruction of trusts</w:t>
      </w:r>
    </w:p>
    <w:p w:rsidR="002F1268" w:rsidRDefault="002F1268" w:rsidP="00F043ED">
      <w:pPr>
        <w:pStyle w:val="ListParagraph"/>
        <w:numPr>
          <w:ilvl w:val="0"/>
          <w:numId w:val="10"/>
        </w:numPr>
        <w:rPr>
          <w:rFonts w:ascii="Arial Narrow" w:hAnsi="Arial Narrow"/>
        </w:rPr>
      </w:pPr>
      <w:proofErr w:type="gramStart"/>
      <w:r>
        <w:rPr>
          <w:rFonts w:ascii="Arial Narrow" w:hAnsi="Arial Narrow"/>
        </w:rPr>
        <w:t>desiring</w:t>
      </w:r>
      <w:proofErr w:type="gramEnd"/>
      <w:r>
        <w:rPr>
          <w:rFonts w:ascii="Arial Narrow" w:hAnsi="Arial Narrow"/>
        </w:rPr>
        <w:t xml:space="preserve"> the institution of profit-sharing</w:t>
      </w:r>
    </w:p>
    <w:p w:rsidR="007A220B" w:rsidRDefault="007A220B" w:rsidP="002F1268">
      <w:pPr>
        <w:rPr>
          <w:rFonts w:ascii="Arial Narrow" w:hAnsi="Arial Narrow"/>
        </w:rPr>
      </w:pPr>
    </w:p>
    <w:p w:rsidR="002F1268" w:rsidRPr="007A220B" w:rsidRDefault="007A220B" w:rsidP="002F1268">
      <w:pPr>
        <w:rPr>
          <w:rFonts w:ascii="Arial Narrow" w:hAnsi="Arial Narrow"/>
          <w:b/>
        </w:rPr>
      </w:pPr>
      <w:r>
        <w:rPr>
          <w:rFonts w:ascii="Arial Narrow" w:hAnsi="Arial Narrow"/>
          <w:b/>
        </w:rPr>
        <w:t>5.2.1.b</w:t>
      </w:r>
    </w:p>
    <w:p w:rsidR="002F1268" w:rsidRPr="002F1268" w:rsidRDefault="002F1268" w:rsidP="002F1268">
      <w:pPr>
        <w:pStyle w:val="ListParagraph"/>
        <w:numPr>
          <w:ilvl w:val="0"/>
          <w:numId w:val="2"/>
        </w:numPr>
        <w:rPr>
          <w:rFonts w:ascii="Arial Narrow" w:hAnsi="Arial Narrow"/>
          <w:b/>
        </w:rPr>
      </w:pPr>
      <w:r w:rsidRPr="002F1268">
        <w:rPr>
          <w:rFonts w:ascii="Arial Narrow" w:hAnsi="Arial Narrow"/>
          <w:b/>
        </w:rPr>
        <w:t>The main purpose of initiative, referendum, and recall was to</w:t>
      </w:r>
    </w:p>
    <w:p w:rsidR="002F1268" w:rsidRDefault="002F1268" w:rsidP="002F1268">
      <w:pPr>
        <w:pStyle w:val="ListParagraph"/>
        <w:numPr>
          <w:ilvl w:val="0"/>
          <w:numId w:val="11"/>
        </w:numPr>
        <w:rPr>
          <w:rFonts w:ascii="Arial Narrow" w:hAnsi="Arial Narrow"/>
        </w:rPr>
      </w:pPr>
      <w:proofErr w:type="gramStart"/>
      <w:r>
        <w:rPr>
          <w:rFonts w:ascii="Arial Narrow" w:hAnsi="Arial Narrow"/>
        </w:rPr>
        <w:t>reduce</w:t>
      </w:r>
      <w:proofErr w:type="gramEnd"/>
      <w:r>
        <w:rPr>
          <w:rFonts w:ascii="Arial Narrow" w:hAnsi="Arial Narrow"/>
        </w:rPr>
        <w:t xml:space="preserve"> federal control over local government</w:t>
      </w:r>
    </w:p>
    <w:p w:rsidR="002F1268" w:rsidRDefault="002F1268" w:rsidP="002F1268">
      <w:pPr>
        <w:pStyle w:val="ListParagraph"/>
        <w:numPr>
          <w:ilvl w:val="0"/>
          <w:numId w:val="11"/>
        </w:numPr>
        <w:rPr>
          <w:rFonts w:ascii="Arial Narrow" w:hAnsi="Arial Narrow"/>
        </w:rPr>
      </w:pPr>
      <w:proofErr w:type="gramStart"/>
      <w:r>
        <w:rPr>
          <w:rFonts w:ascii="Arial Narrow" w:hAnsi="Arial Narrow"/>
        </w:rPr>
        <w:t>enlarge</w:t>
      </w:r>
      <w:proofErr w:type="gramEnd"/>
      <w:r>
        <w:rPr>
          <w:rFonts w:ascii="Arial Narrow" w:hAnsi="Arial Narrow"/>
        </w:rPr>
        <w:t xml:space="preserve"> citizens’ control over state and local governments</w:t>
      </w:r>
    </w:p>
    <w:p w:rsidR="002F1268" w:rsidRDefault="002F1268" w:rsidP="002F1268">
      <w:pPr>
        <w:pStyle w:val="ListParagraph"/>
        <w:numPr>
          <w:ilvl w:val="0"/>
          <w:numId w:val="11"/>
        </w:numPr>
        <w:rPr>
          <w:rFonts w:ascii="Arial Narrow" w:hAnsi="Arial Narrow"/>
        </w:rPr>
      </w:pPr>
      <w:proofErr w:type="gramStart"/>
      <w:r>
        <w:rPr>
          <w:rFonts w:ascii="Arial Narrow" w:hAnsi="Arial Narrow"/>
        </w:rPr>
        <w:t>stimulate</w:t>
      </w:r>
      <w:proofErr w:type="gramEnd"/>
      <w:r>
        <w:rPr>
          <w:rFonts w:ascii="Arial Narrow" w:hAnsi="Arial Narrow"/>
        </w:rPr>
        <w:t xml:space="preserve"> economic growth</w:t>
      </w:r>
    </w:p>
    <w:p w:rsidR="002F1268" w:rsidRDefault="002F1268" w:rsidP="002F1268">
      <w:pPr>
        <w:pStyle w:val="ListParagraph"/>
        <w:numPr>
          <w:ilvl w:val="0"/>
          <w:numId w:val="11"/>
        </w:numPr>
        <w:rPr>
          <w:rFonts w:ascii="Arial Narrow" w:hAnsi="Arial Narrow"/>
        </w:rPr>
      </w:pPr>
      <w:proofErr w:type="gramStart"/>
      <w:r>
        <w:rPr>
          <w:rFonts w:ascii="Arial Narrow" w:hAnsi="Arial Narrow"/>
        </w:rPr>
        <w:t>restore</w:t>
      </w:r>
      <w:proofErr w:type="gramEnd"/>
      <w:r>
        <w:rPr>
          <w:rFonts w:ascii="Arial Narrow" w:hAnsi="Arial Narrow"/>
        </w:rPr>
        <w:t xml:space="preserve"> the balance between state federal power</w:t>
      </w:r>
    </w:p>
    <w:p w:rsidR="007A220B" w:rsidRDefault="007A220B" w:rsidP="002F1268">
      <w:pPr>
        <w:rPr>
          <w:rFonts w:ascii="Arial Narrow" w:hAnsi="Arial Narrow"/>
        </w:rPr>
      </w:pPr>
    </w:p>
    <w:p w:rsidR="002F1268" w:rsidRPr="007A220B" w:rsidRDefault="007A220B" w:rsidP="002F1268">
      <w:pPr>
        <w:rPr>
          <w:rFonts w:ascii="Arial Narrow" w:hAnsi="Arial Narrow"/>
          <w:b/>
        </w:rPr>
      </w:pPr>
      <w:r>
        <w:rPr>
          <w:rFonts w:ascii="Arial Narrow" w:hAnsi="Arial Narrow"/>
          <w:b/>
        </w:rPr>
        <w:t>5.2.1.d</w:t>
      </w:r>
    </w:p>
    <w:p w:rsidR="002F1268" w:rsidRPr="002F1268" w:rsidRDefault="002F1268" w:rsidP="002F1268">
      <w:pPr>
        <w:pStyle w:val="ListParagraph"/>
        <w:numPr>
          <w:ilvl w:val="0"/>
          <w:numId w:val="2"/>
        </w:numPr>
        <w:rPr>
          <w:rFonts w:ascii="Arial Narrow" w:hAnsi="Arial Narrow"/>
          <w:b/>
        </w:rPr>
      </w:pPr>
      <w:r w:rsidRPr="002F1268">
        <w:rPr>
          <w:rFonts w:ascii="Arial Narrow" w:hAnsi="Arial Narrow"/>
          <w:b/>
        </w:rPr>
        <w:t>The Clayton Anti-Trust Act</w:t>
      </w:r>
    </w:p>
    <w:p w:rsidR="002F1268" w:rsidRDefault="002F1268" w:rsidP="002F1268">
      <w:pPr>
        <w:pStyle w:val="ListParagraph"/>
        <w:numPr>
          <w:ilvl w:val="0"/>
          <w:numId w:val="12"/>
        </w:numPr>
        <w:rPr>
          <w:rFonts w:ascii="Arial Narrow" w:hAnsi="Arial Narrow"/>
        </w:rPr>
      </w:pPr>
      <w:proofErr w:type="gramStart"/>
      <w:r>
        <w:rPr>
          <w:rFonts w:ascii="Arial Narrow" w:hAnsi="Arial Narrow"/>
        </w:rPr>
        <w:t>held</w:t>
      </w:r>
      <w:proofErr w:type="gramEnd"/>
      <w:r>
        <w:rPr>
          <w:rFonts w:ascii="Arial Narrow" w:hAnsi="Arial Narrow"/>
        </w:rPr>
        <w:t xml:space="preserve"> that trade unions fell under the anti-monopoly restraints of the Sherman Act</w:t>
      </w:r>
    </w:p>
    <w:p w:rsidR="002F1268" w:rsidRDefault="002F1268" w:rsidP="002F1268">
      <w:pPr>
        <w:pStyle w:val="ListParagraph"/>
        <w:numPr>
          <w:ilvl w:val="0"/>
          <w:numId w:val="12"/>
        </w:numPr>
        <w:rPr>
          <w:rFonts w:ascii="Arial Narrow" w:hAnsi="Arial Narrow"/>
        </w:rPr>
      </w:pPr>
      <w:proofErr w:type="gramStart"/>
      <w:r>
        <w:rPr>
          <w:rFonts w:ascii="Arial Narrow" w:hAnsi="Arial Narrow"/>
        </w:rPr>
        <w:t>regarded</w:t>
      </w:r>
      <w:proofErr w:type="gramEnd"/>
      <w:r>
        <w:rPr>
          <w:rFonts w:ascii="Arial Narrow" w:hAnsi="Arial Narrow"/>
        </w:rPr>
        <w:t xml:space="preserve"> labor as an article of commerce</w:t>
      </w:r>
    </w:p>
    <w:p w:rsidR="002F1268" w:rsidRDefault="002F1268" w:rsidP="002F1268">
      <w:pPr>
        <w:pStyle w:val="ListParagraph"/>
        <w:numPr>
          <w:ilvl w:val="0"/>
          <w:numId w:val="12"/>
        </w:numPr>
        <w:rPr>
          <w:rFonts w:ascii="Arial Narrow" w:hAnsi="Arial Narrow"/>
        </w:rPr>
      </w:pPr>
      <w:proofErr w:type="gramStart"/>
      <w:r>
        <w:rPr>
          <w:rFonts w:ascii="Arial Narrow" w:hAnsi="Arial Narrow"/>
        </w:rPr>
        <w:t>helped</w:t>
      </w:r>
      <w:proofErr w:type="gramEnd"/>
      <w:r>
        <w:rPr>
          <w:rFonts w:ascii="Arial Narrow" w:hAnsi="Arial Narrow"/>
        </w:rPr>
        <w:t xml:space="preserve"> Congress to control interstate commerce</w:t>
      </w:r>
    </w:p>
    <w:p w:rsidR="002F1268" w:rsidRDefault="002F1268" w:rsidP="002F1268">
      <w:pPr>
        <w:pStyle w:val="ListParagraph"/>
        <w:numPr>
          <w:ilvl w:val="0"/>
          <w:numId w:val="12"/>
        </w:numPr>
        <w:rPr>
          <w:rFonts w:ascii="Arial Narrow" w:hAnsi="Arial Narrow"/>
        </w:rPr>
      </w:pPr>
      <w:proofErr w:type="gramStart"/>
      <w:r>
        <w:rPr>
          <w:rFonts w:ascii="Arial Narrow" w:hAnsi="Arial Narrow"/>
        </w:rPr>
        <w:t>explicitly</w:t>
      </w:r>
      <w:proofErr w:type="gramEnd"/>
      <w:r>
        <w:rPr>
          <w:rFonts w:ascii="Arial Narrow" w:hAnsi="Arial Narrow"/>
        </w:rPr>
        <w:t xml:space="preserve"> legalized strikes and peaceful picketing</w:t>
      </w:r>
    </w:p>
    <w:p w:rsidR="007A220B" w:rsidRDefault="007A220B" w:rsidP="002F1268">
      <w:pPr>
        <w:rPr>
          <w:rFonts w:ascii="Arial Narrow" w:hAnsi="Arial Narrow"/>
        </w:rPr>
      </w:pPr>
    </w:p>
    <w:p w:rsidR="002F1268" w:rsidRPr="007A220B" w:rsidRDefault="007A220B" w:rsidP="002F1268">
      <w:pPr>
        <w:rPr>
          <w:rFonts w:ascii="Arial Narrow" w:hAnsi="Arial Narrow"/>
          <w:b/>
        </w:rPr>
      </w:pPr>
      <w:r>
        <w:rPr>
          <w:rFonts w:ascii="Arial Narrow" w:hAnsi="Arial Narrow"/>
          <w:b/>
        </w:rPr>
        <w:t>5.2.1.a</w:t>
      </w:r>
    </w:p>
    <w:p w:rsidR="002F1268" w:rsidRPr="002F1268" w:rsidRDefault="002F1268" w:rsidP="002F1268">
      <w:pPr>
        <w:pStyle w:val="ListParagraph"/>
        <w:numPr>
          <w:ilvl w:val="0"/>
          <w:numId w:val="2"/>
        </w:numPr>
        <w:rPr>
          <w:rFonts w:ascii="Arial Narrow" w:hAnsi="Arial Narrow"/>
          <w:b/>
        </w:rPr>
      </w:pPr>
      <w:r w:rsidRPr="002F1268">
        <w:rPr>
          <w:rFonts w:ascii="Arial Narrow" w:hAnsi="Arial Narrow"/>
          <w:b/>
        </w:rPr>
        <w:t>What happened to bring about the passage in 1906 of the Pure Food and Drug Act and the Meat Inspection Act?</w:t>
      </w:r>
    </w:p>
    <w:p w:rsidR="002F1268" w:rsidRDefault="002F1268" w:rsidP="002F1268">
      <w:pPr>
        <w:pStyle w:val="ListParagraph"/>
        <w:numPr>
          <w:ilvl w:val="0"/>
          <w:numId w:val="13"/>
        </w:numPr>
        <w:rPr>
          <w:rFonts w:ascii="Arial Narrow" w:hAnsi="Arial Narrow"/>
        </w:rPr>
      </w:pPr>
      <w:proofErr w:type="gramStart"/>
      <w:r>
        <w:rPr>
          <w:rFonts w:ascii="Arial Narrow" w:hAnsi="Arial Narrow"/>
        </w:rPr>
        <w:t>the</w:t>
      </w:r>
      <w:proofErr w:type="gramEnd"/>
      <w:r>
        <w:rPr>
          <w:rFonts w:ascii="Arial Narrow" w:hAnsi="Arial Narrow"/>
        </w:rPr>
        <w:t xml:space="preserve"> revelation that Colden’s Liquid Beef Tonic contained 26.5% alcohol</w:t>
      </w:r>
    </w:p>
    <w:p w:rsidR="002F1268" w:rsidRPr="002F1268" w:rsidRDefault="002F1268" w:rsidP="002F1268">
      <w:pPr>
        <w:pStyle w:val="ListParagraph"/>
        <w:numPr>
          <w:ilvl w:val="0"/>
          <w:numId w:val="13"/>
        </w:numPr>
        <w:rPr>
          <w:rFonts w:ascii="Arial Narrow" w:hAnsi="Arial Narrow"/>
        </w:rPr>
      </w:pPr>
      <w:proofErr w:type="gramStart"/>
      <w:r>
        <w:rPr>
          <w:rFonts w:ascii="Arial Narrow" w:hAnsi="Arial Narrow"/>
        </w:rPr>
        <w:t>the</w:t>
      </w:r>
      <w:proofErr w:type="gramEnd"/>
      <w:r>
        <w:rPr>
          <w:rFonts w:ascii="Arial Narrow" w:hAnsi="Arial Narrow"/>
        </w:rPr>
        <w:t xml:space="preserve"> disgusting descriptions found in </w:t>
      </w:r>
      <w:r>
        <w:rPr>
          <w:rFonts w:ascii="Arial Narrow" w:hAnsi="Arial Narrow"/>
          <w:u w:val="single"/>
        </w:rPr>
        <w:t>The Jungle</w:t>
      </w:r>
    </w:p>
    <w:p w:rsidR="002F1268" w:rsidRDefault="002F1268" w:rsidP="002F1268">
      <w:pPr>
        <w:pStyle w:val="ListParagraph"/>
        <w:numPr>
          <w:ilvl w:val="0"/>
          <w:numId w:val="13"/>
        </w:numPr>
        <w:rPr>
          <w:rFonts w:ascii="Arial Narrow" w:hAnsi="Arial Narrow"/>
        </w:rPr>
      </w:pPr>
      <w:proofErr w:type="spellStart"/>
      <w:proofErr w:type="gramStart"/>
      <w:r>
        <w:rPr>
          <w:rFonts w:ascii="Arial Narrow" w:hAnsi="Arial Narrow"/>
        </w:rPr>
        <w:t>proregulation</w:t>
      </w:r>
      <w:proofErr w:type="spellEnd"/>
      <w:proofErr w:type="gramEnd"/>
      <w:r>
        <w:rPr>
          <w:rFonts w:ascii="Arial Narrow" w:hAnsi="Arial Narrow"/>
        </w:rPr>
        <w:t xml:space="preserve"> pressure from the larger food-processing, meatpacking, and medicinal companies</w:t>
      </w:r>
    </w:p>
    <w:p w:rsidR="002F1268" w:rsidRDefault="002F1268" w:rsidP="002F1268">
      <w:pPr>
        <w:pStyle w:val="ListParagraph"/>
        <w:numPr>
          <w:ilvl w:val="0"/>
          <w:numId w:val="13"/>
        </w:numPr>
        <w:rPr>
          <w:rFonts w:ascii="Arial Narrow" w:hAnsi="Arial Narrow"/>
        </w:rPr>
      </w:pPr>
      <w:proofErr w:type="gramStart"/>
      <w:r>
        <w:rPr>
          <w:rFonts w:ascii="Arial Narrow" w:hAnsi="Arial Narrow"/>
        </w:rPr>
        <w:t>all</w:t>
      </w:r>
      <w:proofErr w:type="gramEnd"/>
      <w:r>
        <w:rPr>
          <w:rFonts w:ascii="Arial Narrow" w:hAnsi="Arial Narrow"/>
        </w:rPr>
        <w:t xml:space="preserve"> of these choices are correct</w:t>
      </w:r>
    </w:p>
    <w:p w:rsidR="007A220B" w:rsidRDefault="007A220B" w:rsidP="002F1268">
      <w:pPr>
        <w:rPr>
          <w:rFonts w:ascii="Arial Narrow" w:hAnsi="Arial Narrow"/>
        </w:rPr>
      </w:pPr>
    </w:p>
    <w:p w:rsidR="002F1268" w:rsidRPr="007A220B" w:rsidRDefault="007A220B" w:rsidP="002F1268">
      <w:pPr>
        <w:rPr>
          <w:rFonts w:ascii="Arial Narrow" w:hAnsi="Arial Narrow"/>
          <w:b/>
        </w:rPr>
      </w:pPr>
      <w:r>
        <w:rPr>
          <w:rFonts w:ascii="Arial Narrow" w:hAnsi="Arial Narrow"/>
          <w:b/>
        </w:rPr>
        <w:t>5.2.1.c</w:t>
      </w:r>
    </w:p>
    <w:p w:rsidR="002F1268" w:rsidRPr="002F1268" w:rsidRDefault="002F1268" w:rsidP="002F1268">
      <w:pPr>
        <w:pStyle w:val="ListParagraph"/>
        <w:numPr>
          <w:ilvl w:val="0"/>
          <w:numId w:val="2"/>
        </w:numPr>
        <w:rPr>
          <w:rFonts w:ascii="Arial Narrow" w:hAnsi="Arial Narrow"/>
          <w:b/>
        </w:rPr>
      </w:pPr>
      <w:r w:rsidRPr="002F1268">
        <w:rPr>
          <w:rFonts w:ascii="Arial Narrow" w:hAnsi="Arial Narrow"/>
          <w:b/>
        </w:rPr>
        <w:t>Most urban working people opposed the actions of the progressives against the party machines because:</w:t>
      </w:r>
    </w:p>
    <w:p w:rsidR="002F1268" w:rsidRDefault="002F1268" w:rsidP="002F1268">
      <w:pPr>
        <w:pStyle w:val="ListParagraph"/>
        <w:numPr>
          <w:ilvl w:val="0"/>
          <w:numId w:val="14"/>
        </w:numPr>
        <w:rPr>
          <w:rFonts w:ascii="Arial Narrow" w:hAnsi="Arial Narrow"/>
        </w:rPr>
      </w:pPr>
      <w:proofErr w:type="gramStart"/>
      <w:r>
        <w:rPr>
          <w:rFonts w:ascii="Arial Narrow" w:hAnsi="Arial Narrow"/>
        </w:rPr>
        <w:t>the</w:t>
      </w:r>
      <w:proofErr w:type="gramEnd"/>
      <w:r>
        <w:rPr>
          <w:rFonts w:ascii="Arial Narrow" w:hAnsi="Arial Narrow"/>
        </w:rPr>
        <w:t xml:space="preserve"> machines were a source of jobs and services</w:t>
      </w:r>
    </w:p>
    <w:p w:rsidR="002F1268" w:rsidRDefault="002F1268" w:rsidP="002F1268">
      <w:pPr>
        <w:pStyle w:val="ListParagraph"/>
        <w:numPr>
          <w:ilvl w:val="0"/>
          <w:numId w:val="14"/>
        </w:numPr>
        <w:rPr>
          <w:rFonts w:ascii="Arial Narrow" w:hAnsi="Arial Narrow"/>
        </w:rPr>
      </w:pPr>
      <w:proofErr w:type="gramStart"/>
      <w:r>
        <w:rPr>
          <w:rFonts w:ascii="Arial Narrow" w:hAnsi="Arial Narrow"/>
        </w:rPr>
        <w:t>the</w:t>
      </w:r>
      <w:proofErr w:type="gramEnd"/>
      <w:r>
        <w:rPr>
          <w:rFonts w:ascii="Arial Narrow" w:hAnsi="Arial Narrow"/>
        </w:rPr>
        <w:t xml:space="preserve"> bosses tended to be of the same nationality as the progressives</w:t>
      </w:r>
    </w:p>
    <w:p w:rsidR="002F1268" w:rsidRDefault="002F1268" w:rsidP="002F1268">
      <w:pPr>
        <w:pStyle w:val="ListParagraph"/>
        <w:numPr>
          <w:ilvl w:val="0"/>
          <w:numId w:val="14"/>
        </w:numPr>
        <w:rPr>
          <w:rFonts w:ascii="Arial Narrow" w:hAnsi="Arial Narrow"/>
        </w:rPr>
      </w:pPr>
      <w:proofErr w:type="gramStart"/>
      <w:r>
        <w:rPr>
          <w:rFonts w:ascii="Arial Narrow" w:hAnsi="Arial Narrow"/>
        </w:rPr>
        <w:t>they</w:t>
      </w:r>
      <w:proofErr w:type="gramEnd"/>
      <w:r>
        <w:rPr>
          <w:rFonts w:ascii="Arial Narrow" w:hAnsi="Arial Narrow"/>
        </w:rPr>
        <w:t xml:space="preserve"> felt that the progressives were meddling, middle-class snobs who did not understand their lives</w:t>
      </w:r>
    </w:p>
    <w:p w:rsidR="002F1268" w:rsidRDefault="002F1268" w:rsidP="002F1268">
      <w:pPr>
        <w:pStyle w:val="ListParagraph"/>
        <w:numPr>
          <w:ilvl w:val="0"/>
          <w:numId w:val="14"/>
        </w:numPr>
        <w:rPr>
          <w:rFonts w:ascii="Arial Narrow" w:hAnsi="Arial Narrow"/>
        </w:rPr>
      </w:pPr>
      <w:proofErr w:type="gramStart"/>
      <w:r>
        <w:rPr>
          <w:rFonts w:ascii="Arial Narrow" w:hAnsi="Arial Narrow"/>
        </w:rPr>
        <w:t>they</w:t>
      </w:r>
      <w:proofErr w:type="gramEnd"/>
      <w:r>
        <w:rPr>
          <w:rFonts w:ascii="Arial Narrow" w:hAnsi="Arial Narrow"/>
        </w:rPr>
        <w:t xml:space="preserve"> had been threatened with violence by the bosses if they supported the progressives</w:t>
      </w:r>
    </w:p>
    <w:p w:rsidR="007A220B" w:rsidRDefault="007A220B" w:rsidP="002F1268">
      <w:pPr>
        <w:rPr>
          <w:rFonts w:ascii="Arial Narrow" w:hAnsi="Arial Narrow"/>
        </w:rPr>
      </w:pPr>
    </w:p>
    <w:p w:rsidR="002F1268" w:rsidRPr="007A220B" w:rsidRDefault="007A220B" w:rsidP="002F1268">
      <w:pPr>
        <w:rPr>
          <w:rFonts w:ascii="Arial Narrow" w:hAnsi="Arial Narrow"/>
          <w:b/>
        </w:rPr>
      </w:pPr>
      <w:r>
        <w:rPr>
          <w:rFonts w:ascii="Arial Narrow" w:hAnsi="Arial Narrow"/>
          <w:b/>
        </w:rPr>
        <w:t>5.2.1.h</w:t>
      </w:r>
    </w:p>
    <w:p w:rsidR="002F1268" w:rsidRPr="002F1268" w:rsidRDefault="002F1268" w:rsidP="002F1268">
      <w:pPr>
        <w:pStyle w:val="ListParagraph"/>
        <w:numPr>
          <w:ilvl w:val="0"/>
          <w:numId w:val="2"/>
        </w:numPr>
        <w:rPr>
          <w:rFonts w:ascii="Arial Narrow" w:hAnsi="Arial Narrow"/>
          <w:b/>
        </w:rPr>
      </w:pPr>
      <w:r w:rsidRPr="002F1268">
        <w:rPr>
          <w:rFonts w:ascii="Arial Narrow" w:hAnsi="Arial Narrow"/>
          <w:b/>
        </w:rPr>
        <w:t>With respect to government-controlled public lands, Roosevelt generally favored</w:t>
      </w:r>
    </w:p>
    <w:p w:rsidR="002F1268" w:rsidRDefault="002F1268" w:rsidP="002F1268">
      <w:pPr>
        <w:pStyle w:val="ListParagraph"/>
        <w:numPr>
          <w:ilvl w:val="0"/>
          <w:numId w:val="15"/>
        </w:numPr>
        <w:rPr>
          <w:rFonts w:ascii="Arial Narrow" w:hAnsi="Arial Narrow"/>
        </w:rPr>
      </w:pPr>
      <w:proofErr w:type="gramStart"/>
      <w:r>
        <w:rPr>
          <w:rFonts w:ascii="Arial Narrow" w:hAnsi="Arial Narrow"/>
        </w:rPr>
        <w:t>absolute</w:t>
      </w:r>
      <w:proofErr w:type="gramEnd"/>
      <w:r>
        <w:rPr>
          <w:rFonts w:ascii="Arial Narrow" w:hAnsi="Arial Narrow"/>
        </w:rPr>
        <w:t xml:space="preserve"> preservation in their natural states</w:t>
      </w:r>
    </w:p>
    <w:p w:rsidR="002F1268" w:rsidRDefault="002F1268" w:rsidP="002F1268">
      <w:pPr>
        <w:pStyle w:val="ListParagraph"/>
        <w:numPr>
          <w:ilvl w:val="0"/>
          <w:numId w:val="15"/>
        </w:numPr>
        <w:rPr>
          <w:rFonts w:ascii="Arial Narrow" w:hAnsi="Arial Narrow"/>
        </w:rPr>
      </w:pPr>
      <w:proofErr w:type="gramStart"/>
      <w:r>
        <w:rPr>
          <w:rFonts w:ascii="Arial Narrow" w:hAnsi="Arial Narrow"/>
        </w:rPr>
        <w:t>leasing</w:t>
      </w:r>
      <w:proofErr w:type="gramEnd"/>
      <w:r>
        <w:rPr>
          <w:rFonts w:ascii="Arial Narrow" w:hAnsi="Arial Narrow"/>
        </w:rPr>
        <w:t xml:space="preserve"> for unrestricted private exploitation</w:t>
      </w:r>
    </w:p>
    <w:p w:rsidR="002F1268" w:rsidRDefault="002F1268" w:rsidP="002F1268">
      <w:pPr>
        <w:pStyle w:val="ListParagraph"/>
        <w:numPr>
          <w:ilvl w:val="0"/>
          <w:numId w:val="15"/>
        </w:numPr>
        <w:rPr>
          <w:rFonts w:ascii="Arial Narrow" w:hAnsi="Arial Narrow"/>
        </w:rPr>
      </w:pPr>
      <w:proofErr w:type="spellStart"/>
      <w:proofErr w:type="gramStart"/>
      <w:r>
        <w:rPr>
          <w:rFonts w:ascii="Arial Narrow" w:hAnsi="Arial Narrow"/>
        </w:rPr>
        <w:t>conswervation</w:t>
      </w:r>
      <w:proofErr w:type="spellEnd"/>
      <w:proofErr w:type="gramEnd"/>
      <w:r>
        <w:rPr>
          <w:rFonts w:ascii="Arial Narrow" w:hAnsi="Arial Narrow"/>
        </w:rPr>
        <w:t xml:space="preserve"> with carefully managed development</w:t>
      </w:r>
    </w:p>
    <w:p w:rsidR="002F1268" w:rsidRDefault="002F1268" w:rsidP="002F1268">
      <w:pPr>
        <w:pStyle w:val="ListParagraph"/>
        <w:numPr>
          <w:ilvl w:val="0"/>
          <w:numId w:val="15"/>
        </w:numPr>
        <w:rPr>
          <w:rFonts w:ascii="Arial Narrow" w:hAnsi="Arial Narrow"/>
        </w:rPr>
      </w:pPr>
      <w:proofErr w:type="gramStart"/>
      <w:r>
        <w:rPr>
          <w:rFonts w:ascii="Arial Narrow" w:hAnsi="Arial Narrow"/>
        </w:rPr>
        <w:t>outright</w:t>
      </w:r>
      <w:proofErr w:type="gramEnd"/>
      <w:r>
        <w:rPr>
          <w:rFonts w:ascii="Arial Narrow" w:hAnsi="Arial Narrow"/>
        </w:rPr>
        <w:t xml:space="preserve"> sale to private developers who could use the land in any way they wished</w:t>
      </w:r>
    </w:p>
    <w:p w:rsidR="007A220B" w:rsidRDefault="007A220B" w:rsidP="002F1268">
      <w:pPr>
        <w:rPr>
          <w:rFonts w:ascii="Arial Narrow" w:hAnsi="Arial Narrow"/>
        </w:rPr>
      </w:pPr>
    </w:p>
    <w:p w:rsidR="002F1268" w:rsidRPr="007A220B" w:rsidRDefault="007A220B" w:rsidP="002F1268">
      <w:pPr>
        <w:rPr>
          <w:rFonts w:ascii="Arial Narrow" w:hAnsi="Arial Narrow"/>
          <w:b/>
        </w:rPr>
      </w:pPr>
      <w:r>
        <w:rPr>
          <w:rFonts w:ascii="Arial Narrow" w:hAnsi="Arial Narrow"/>
          <w:b/>
        </w:rPr>
        <w:t>5.2.1.e</w:t>
      </w:r>
    </w:p>
    <w:p w:rsidR="002F1268" w:rsidRPr="002F1268" w:rsidRDefault="002F1268" w:rsidP="002F1268">
      <w:pPr>
        <w:pStyle w:val="ListParagraph"/>
        <w:numPr>
          <w:ilvl w:val="0"/>
          <w:numId w:val="2"/>
        </w:numPr>
        <w:rPr>
          <w:rFonts w:ascii="Arial Narrow" w:hAnsi="Arial Narrow"/>
          <w:b/>
        </w:rPr>
      </w:pPr>
      <w:r w:rsidRPr="002F1268">
        <w:rPr>
          <w:rFonts w:ascii="Arial Narrow" w:hAnsi="Arial Narrow"/>
          <w:b/>
        </w:rPr>
        <w:t>Which statement describes both the “Square Deal” and the “New Freedom”?</w:t>
      </w:r>
    </w:p>
    <w:p w:rsidR="002F1268" w:rsidRDefault="002F1268" w:rsidP="002F1268">
      <w:pPr>
        <w:pStyle w:val="ListParagraph"/>
        <w:numPr>
          <w:ilvl w:val="0"/>
          <w:numId w:val="16"/>
        </w:numPr>
        <w:rPr>
          <w:rFonts w:ascii="Arial Narrow" w:hAnsi="Arial Narrow"/>
        </w:rPr>
      </w:pPr>
      <w:proofErr w:type="gramStart"/>
      <w:r>
        <w:rPr>
          <w:rFonts w:ascii="Arial Narrow" w:hAnsi="Arial Narrow"/>
        </w:rPr>
        <w:t>they</w:t>
      </w:r>
      <w:proofErr w:type="gramEnd"/>
      <w:r>
        <w:rPr>
          <w:rFonts w:ascii="Arial Narrow" w:hAnsi="Arial Narrow"/>
        </w:rPr>
        <w:t xml:space="preserve"> were the legislative programs of reforming presidents</w:t>
      </w:r>
    </w:p>
    <w:p w:rsidR="002F1268" w:rsidRDefault="002F1268" w:rsidP="002F1268">
      <w:pPr>
        <w:pStyle w:val="ListParagraph"/>
        <w:numPr>
          <w:ilvl w:val="0"/>
          <w:numId w:val="16"/>
        </w:numPr>
        <w:rPr>
          <w:rFonts w:ascii="Arial Narrow" w:hAnsi="Arial Narrow"/>
        </w:rPr>
      </w:pPr>
      <w:proofErr w:type="gramStart"/>
      <w:r>
        <w:rPr>
          <w:rFonts w:ascii="Arial Narrow" w:hAnsi="Arial Narrow"/>
        </w:rPr>
        <w:t>they</w:t>
      </w:r>
      <w:proofErr w:type="gramEnd"/>
      <w:r>
        <w:rPr>
          <w:rFonts w:ascii="Arial Narrow" w:hAnsi="Arial Narrow"/>
        </w:rPr>
        <w:t xml:space="preserve"> stressed the importance of conservation</w:t>
      </w:r>
    </w:p>
    <w:p w:rsidR="002F1268" w:rsidRDefault="002F1268" w:rsidP="002F1268">
      <w:pPr>
        <w:pStyle w:val="ListParagraph"/>
        <w:numPr>
          <w:ilvl w:val="0"/>
          <w:numId w:val="16"/>
        </w:numPr>
        <w:rPr>
          <w:rFonts w:ascii="Arial Narrow" w:hAnsi="Arial Narrow"/>
        </w:rPr>
      </w:pPr>
      <w:proofErr w:type="gramStart"/>
      <w:r>
        <w:rPr>
          <w:rFonts w:ascii="Arial Narrow" w:hAnsi="Arial Narrow"/>
        </w:rPr>
        <w:t>they</w:t>
      </w:r>
      <w:proofErr w:type="gramEnd"/>
      <w:r>
        <w:rPr>
          <w:rFonts w:ascii="Arial Narrow" w:hAnsi="Arial Narrow"/>
        </w:rPr>
        <w:t xml:space="preserve"> were chiefly supported by Republicans</w:t>
      </w:r>
    </w:p>
    <w:p w:rsidR="007A220B" w:rsidRDefault="002F1268" w:rsidP="002F1268">
      <w:pPr>
        <w:pStyle w:val="ListParagraph"/>
        <w:numPr>
          <w:ilvl w:val="0"/>
          <w:numId w:val="16"/>
        </w:numPr>
        <w:rPr>
          <w:rFonts w:ascii="Arial Narrow" w:hAnsi="Arial Narrow"/>
        </w:rPr>
      </w:pPr>
      <w:proofErr w:type="gramStart"/>
      <w:r>
        <w:rPr>
          <w:rFonts w:ascii="Arial Narrow" w:hAnsi="Arial Narrow"/>
        </w:rPr>
        <w:t>they</w:t>
      </w:r>
      <w:proofErr w:type="gramEnd"/>
      <w:r>
        <w:rPr>
          <w:rFonts w:ascii="Arial Narrow" w:hAnsi="Arial Narrow"/>
        </w:rPr>
        <w:t xml:space="preserve"> included only political and legal reforms, not economic reforms</w:t>
      </w:r>
    </w:p>
    <w:p w:rsidR="00276CDD" w:rsidRDefault="00276CDD" w:rsidP="007A220B">
      <w:pPr>
        <w:rPr>
          <w:rFonts w:ascii="Arial Narrow" w:hAnsi="Arial Narrow"/>
        </w:rPr>
      </w:pPr>
    </w:p>
    <w:p w:rsidR="007A220B" w:rsidRPr="00276CDD" w:rsidRDefault="00276CDD" w:rsidP="007A220B">
      <w:pPr>
        <w:rPr>
          <w:rFonts w:ascii="Arial Narrow" w:hAnsi="Arial Narrow"/>
          <w:b/>
        </w:rPr>
      </w:pPr>
      <w:r>
        <w:rPr>
          <w:rFonts w:ascii="Arial Narrow" w:hAnsi="Arial Narrow"/>
          <w:b/>
        </w:rPr>
        <w:t>5.2.1.i</w:t>
      </w:r>
    </w:p>
    <w:p w:rsidR="007A220B" w:rsidRPr="007A220B" w:rsidRDefault="007A220B" w:rsidP="007A220B">
      <w:pPr>
        <w:pStyle w:val="ListParagraph"/>
        <w:numPr>
          <w:ilvl w:val="0"/>
          <w:numId w:val="2"/>
        </w:numPr>
        <w:rPr>
          <w:rFonts w:ascii="Arial Narrow" w:hAnsi="Arial Narrow"/>
          <w:b/>
          <w:u w:val="single"/>
        </w:rPr>
      </w:pPr>
      <w:r>
        <w:rPr>
          <w:rFonts w:ascii="Arial Narrow" w:hAnsi="Arial Narrow"/>
          <w:b/>
        </w:rPr>
        <w:t>The Federal Reserve System has improved on the earlier national bank system by providing for:</w:t>
      </w:r>
    </w:p>
    <w:p w:rsidR="007A220B" w:rsidRPr="00276CDD" w:rsidRDefault="007A220B" w:rsidP="00276CDD">
      <w:pPr>
        <w:pStyle w:val="ListParagraph"/>
        <w:numPr>
          <w:ilvl w:val="0"/>
          <w:numId w:val="17"/>
        </w:numPr>
        <w:rPr>
          <w:rFonts w:ascii="Arial Narrow" w:hAnsi="Arial Narrow"/>
        </w:rPr>
      </w:pPr>
      <w:r>
        <w:rPr>
          <w:rFonts w:ascii="Arial Narrow" w:hAnsi="Arial Narrow"/>
        </w:rPr>
        <w:t>Greater elasticity</w:t>
      </w:r>
      <w:r w:rsidR="00276CDD">
        <w:rPr>
          <w:rFonts w:ascii="Arial Narrow" w:hAnsi="Arial Narrow"/>
        </w:rPr>
        <w:t xml:space="preserve"> (ability to change)</w:t>
      </w:r>
      <w:r w:rsidRPr="00276CDD">
        <w:rPr>
          <w:rFonts w:ascii="Arial Narrow" w:hAnsi="Arial Narrow"/>
        </w:rPr>
        <w:t xml:space="preserve"> of credit and currency</w:t>
      </w:r>
    </w:p>
    <w:p w:rsidR="007A220B" w:rsidRPr="007A220B" w:rsidRDefault="007A220B" w:rsidP="007A220B">
      <w:pPr>
        <w:pStyle w:val="ListParagraph"/>
        <w:numPr>
          <w:ilvl w:val="0"/>
          <w:numId w:val="17"/>
        </w:numPr>
        <w:rPr>
          <w:rFonts w:ascii="Arial Narrow" w:hAnsi="Arial Narrow"/>
          <w:u w:val="single"/>
        </w:rPr>
      </w:pPr>
      <w:r>
        <w:rPr>
          <w:rFonts w:ascii="Arial Narrow" w:hAnsi="Arial Narrow"/>
        </w:rPr>
        <w:t>A national bank under the direct control of the federal government</w:t>
      </w:r>
    </w:p>
    <w:p w:rsidR="007A220B" w:rsidRPr="007A220B" w:rsidRDefault="007A220B" w:rsidP="007A220B">
      <w:pPr>
        <w:pStyle w:val="ListParagraph"/>
        <w:numPr>
          <w:ilvl w:val="0"/>
          <w:numId w:val="17"/>
        </w:numPr>
        <w:rPr>
          <w:rFonts w:ascii="Arial Narrow" w:hAnsi="Arial Narrow"/>
          <w:u w:val="single"/>
        </w:rPr>
      </w:pPr>
      <w:r>
        <w:rPr>
          <w:rFonts w:ascii="Arial Narrow" w:hAnsi="Arial Narrow"/>
        </w:rPr>
        <w:t>Complete control over all United States currency</w:t>
      </w:r>
    </w:p>
    <w:p w:rsidR="00924504" w:rsidRPr="007A220B" w:rsidRDefault="007A220B" w:rsidP="007A220B">
      <w:pPr>
        <w:pStyle w:val="ListParagraph"/>
        <w:numPr>
          <w:ilvl w:val="0"/>
          <w:numId w:val="17"/>
        </w:numPr>
        <w:rPr>
          <w:rFonts w:ascii="Arial Narrow" w:hAnsi="Arial Narrow"/>
          <w:u w:val="single"/>
        </w:rPr>
      </w:pPr>
      <w:r>
        <w:rPr>
          <w:rFonts w:ascii="Arial Narrow" w:hAnsi="Arial Narrow"/>
        </w:rPr>
        <w:t>A system for control of consumer credit</w:t>
      </w:r>
    </w:p>
    <w:sectPr w:rsidR="00924504" w:rsidRPr="007A220B" w:rsidSect="00A4660F">
      <w:pgSz w:w="12240" w:h="15840"/>
      <w:pgMar w:top="720" w:right="720" w:bottom="864"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E1667"/>
    <w:multiLevelType w:val="hybridMultilevel"/>
    <w:tmpl w:val="051E88FA"/>
    <w:lvl w:ilvl="0" w:tplc="A5BEF6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DFF2D7E"/>
    <w:multiLevelType w:val="hybridMultilevel"/>
    <w:tmpl w:val="7AB6F63A"/>
    <w:lvl w:ilvl="0" w:tplc="9BDE20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82D389E"/>
    <w:multiLevelType w:val="hybridMultilevel"/>
    <w:tmpl w:val="CFAEDCA4"/>
    <w:lvl w:ilvl="0" w:tplc="E8C6B7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0A57F97"/>
    <w:multiLevelType w:val="hybridMultilevel"/>
    <w:tmpl w:val="09AC575E"/>
    <w:lvl w:ilvl="0" w:tplc="E83AB1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02F3E57"/>
    <w:multiLevelType w:val="hybridMultilevel"/>
    <w:tmpl w:val="54E67D16"/>
    <w:lvl w:ilvl="0" w:tplc="C5E6B0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62448BE"/>
    <w:multiLevelType w:val="hybridMultilevel"/>
    <w:tmpl w:val="EC46CE26"/>
    <w:lvl w:ilvl="0" w:tplc="74A8B70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8CD43D6"/>
    <w:multiLevelType w:val="hybridMultilevel"/>
    <w:tmpl w:val="34002D6E"/>
    <w:lvl w:ilvl="0" w:tplc="1BA875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FA56834"/>
    <w:multiLevelType w:val="hybridMultilevel"/>
    <w:tmpl w:val="60C60260"/>
    <w:lvl w:ilvl="0" w:tplc="2988B0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01B1455"/>
    <w:multiLevelType w:val="hybridMultilevel"/>
    <w:tmpl w:val="AE32613C"/>
    <w:lvl w:ilvl="0" w:tplc="42C601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50D4E9F"/>
    <w:multiLevelType w:val="hybridMultilevel"/>
    <w:tmpl w:val="DF147C7C"/>
    <w:lvl w:ilvl="0" w:tplc="C38673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76B097E"/>
    <w:multiLevelType w:val="hybridMultilevel"/>
    <w:tmpl w:val="3E907EBA"/>
    <w:lvl w:ilvl="0" w:tplc="CC9032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32623B4"/>
    <w:multiLevelType w:val="hybridMultilevel"/>
    <w:tmpl w:val="57F4B30C"/>
    <w:lvl w:ilvl="0" w:tplc="CA2C7FE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8753A4B"/>
    <w:multiLevelType w:val="hybridMultilevel"/>
    <w:tmpl w:val="A63AB0D4"/>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2169DB"/>
    <w:multiLevelType w:val="hybridMultilevel"/>
    <w:tmpl w:val="620E098C"/>
    <w:lvl w:ilvl="0" w:tplc="04EC11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06A1315"/>
    <w:multiLevelType w:val="hybridMultilevel"/>
    <w:tmpl w:val="A77CEC9C"/>
    <w:lvl w:ilvl="0" w:tplc="A39C29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33C485A"/>
    <w:multiLevelType w:val="hybridMultilevel"/>
    <w:tmpl w:val="98EAE26E"/>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D2A048D"/>
    <w:multiLevelType w:val="hybridMultilevel"/>
    <w:tmpl w:val="F63CF622"/>
    <w:lvl w:ilvl="0" w:tplc="FCA04B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12"/>
  </w:num>
  <w:num w:numId="3">
    <w:abstractNumId w:val="7"/>
  </w:num>
  <w:num w:numId="4">
    <w:abstractNumId w:val="2"/>
  </w:num>
  <w:num w:numId="5">
    <w:abstractNumId w:val="4"/>
  </w:num>
  <w:num w:numId="6">
    <w:abstractNumId w:val="3"/>
  </w:num>
  <w:num w:numId="7">
    <w:abstractNumId w:val="10"/>
  </w:num>
  <w:num w:numId="8">
    <w:abstractNumId w:val="6"/>
  </w:num>
  <w:num w:numId="9">
    <w:abstractNumId w:val="9"/>
  </w:num>
  <w:num w:numId="10">
    <w:abstractNumId w:val="0"/>
  </w:num>
  <w:num w:numId="11">
    <w:abstractNumId w:val="11"/>
  </w:num>
  <w:num w:numId="12">
    <w:abstractNumId w:val="14"/>
  </w:num>
  <w:num w:numId="13">
    <w:abstractNumId w:val="1"/>
  </w:num>
  <w:num w:numId="14">
    <w:abstractNumId w:val="16"/>
  </w:num>
  <w:num w:numId="15">
    <w:abstractNumId w:val="5"/>
  </w:num>
  <w:num w:numId="16">
    <w:abstractNumId w:val="8"/>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4660F"/>
    <w:rsid w:val="00005A6B"/>
    <w:rsid w:val="001E5BF6"/>
    <w:rsid w:val="00203F5A"/>
    <w:rsid w:val="00276CDD"/>
    <w:rsid w:val="002E77B5"/>
    <w:rsid w:val="002F1268"/>
    <w:rsid w:val="00313A73"/>
    <w:rsid w:val="003B46C8"/>
    <w:rsid w:val="003E25D9"/>
    <w:rsid w:val="004940D4"/>
    <w:rsid w:val="006A6370"/>
    <w:rsid w:val="00734D09"/>
    <w:rsid w:val="007A220B"/>
    <w:rsid w:val="00924504"/>
    <w:rsid w:val="009657FE"/>
    <w:rsid w:val="00A4660F"/>
    <w:rsid w:val="00C610B4"/>
    <w:rsid w:val="00E540EC"/>
    <w:rsid w:val="00F043ED"/>
    <w:rsid w:val="00F15EEB"/>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66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A4660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924504"/>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5</Pages>
  <Words>1532</Words>
  <Characters>8738</Characters>
  <Application>Microsoft Macintosh Word</Application>
  <DocSecurity>0</DocSecurity>
  <Lines>72</Lines>
  <Paragraphs>17</Paragraphs>
  <ScaleCrop>false</ScaleCrop>
  <LinksUpToDate>false</LinksUpToDate>
  <CharactersWithSpaces>10730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4</cp:revision>
  <cp:lastPrinted>2011-12-08T02:11:00Z</cp:lastPrinted>
  <dcterms:created xsi:type="dcterms:W3CDTF">2011-12-05T23:21:00Z</dcterms:created>
  <dcterms:modified xsi:type="dcterms:W3CDTF">2011-12-08T02:11:00Z</dcterms:modified>
</cp:coreProperties>
</file>